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DBD1E" w14:textId="4C7CF1C7" w:rsidR="00C77069" w:rsidRDefault="00C77069" w:rsidP="00C77069">
      <w:pPr>
        <w:jc w:val="right"/>
      </w:pPr>
      <w:r>
        <w:t>Załącznik nr 1</w:t>
      </w:r>
    </w:p>
    <w:tbl>
      <w:tblPr>
        <w:tblpPr w:leftFromText="141" w:rightFromText="141" w:horzAnchor="margin" w:tblpY="600"/>
        <w:tblW w:w="965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5325"/>
        <w:gridCol w:w="1383"/>
        <w:gridCol w:w="1614"/>
        <w:gridCol w:w="766"/>
      </w:tblGrid>
      <w:tr w:rsidR="00C77069" w:rsidRPr="00AD390B" w14:paraId="5516D0F3" w14:textId="77777777" w:rsidTr="00884A02">
        <w:trPr>
          <w:cantSplit/>
        </w:trPr>
        <w:tc>
          <w:tcPr>
            <w:tcW w:w="965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4D1C36E3" w14:textId="77777777" w:rsidR="00C77069" w:rsidRDefault="00C77069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</w:p>
          <w:p w14:paraId="5B4A3591" w14:textId="4E727B1B" w:rsidR="00C77069" w:rsidRDefault="00C77069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  <w:r w:rsidRPr="00C77069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ZADANIE NR 1 </w:t>
            </w:r>
          </w:p>
          <w:p w14:paraId="18E99014" w14:textId="70543CE0" w:rsidR="00C77069" w:rsidRDefault="00C77069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</w:p>
          <w:p w14:paraId="6AB0588E" w14:textId="43D75607" w:rsidR="00C77069" w:rsidRDefault="00C77069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  <w:r>
              <w:rPr>
                <w:rFonts w:ascii="Arial Narrow" w:hAnsi="Arial Narrow" w:cs="Calibri"/>
                <w:b/>
                <w:iCs/>
                <w:sz w:val="28"/>
                <w:szCs w:val="28"/>
              </w:rPr>
              <w:t>Dostawa aparatu do elektroterapii</w:t>
            </w:r>
          </w:p>
          <w:p w14:paraId="370C1D0A" w14:textId="66C2E1F2" w:rsidR="00087949" w:rsidRDefault="00087949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</w:p>
          <w:p w14:paraId="5D62EE88" w14:textId="2A7004DA" w:rsidR="00087949" w:rsidRDefault="00087949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  <w:r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Ilość: </w:t>
            </w:r>
            <w:r w:rsidR="00040218">
              <w:rPr>
                <w:rFonts w:ascii="Arial Narrow" w:hAnsi="Arial Narrow" w:cs="Calibri"/>
                <w:b/>
                <w:iCs/>
                <w:sz w:val="28"/>
                <w:szCs w:val="28"/>
              </w:rPr>
              <w:t>1</w:t>
            </w:r>
            <w:r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 szt.</w:t>
            </w:r>
          </w:p>
          <w:p w14:paraId="120E992B" w14:textId="5C20397C" w:rsidR="00C77069" w:rsidRPr="00C77069" w:rsidRDefault="00C77069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</w:rPr>
            </w:pPr>
          </w:p>
        </w:tc>
      </w:tr>
      <w:tr w:rsidR="00AE234A" w:rsidRPr="00AD390B" w14:paraId="5F58CF2F" w14:textId="77777777" w:rsidTr="00E2468A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4B8120BC" w14:textId="77777777" w:rsidR="00AE234A" w:rsidRPr="00AD390B" w:rsidRDefault="00AE234A" w:rsidP="00E2468A">
            <w:pPr>
              <w:keepNext/>
              <w:widowControl w:val="0"/>
              <w:tabs>
                <w:tab w:val="left" w:pos="0"/>
              </w:tabs>
              <w:suppressAutoHyphens/>
              <w:spacing w:after="0" w:line="240" w:lineRule="auto"/>
              <w:ind w:left="1080" w:hanging="720"/>
              <w:outlineLvl w:val="0"/>
              <w:rPr>
                <w:rFonts w:ascii="Arial Narrow" w:eastAsia="Times New Roman" w:hAnsi="Arial Narrow" w:cs="Times New Roman"/>
                <w:b/>
                <w:bCs/>
                <w:i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33D197E7" w14:textId="77777777" w:rsidR="00AE234A" w:rsidRPr="00AD390B" w:rsidRDefault="00AE234A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 w:rsidRPr="00AD390B">
              <w:rPr>
                <w:rFonts w:ascii="Arial Narrow" w:hAnsi="Arial Narrow" w:cs="Calibri"/>
                <w:b/>
                <w:i/>
              </w:rPr>
              <w:t>PARAMETR / WARUNEK</w:t>
            </w: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0ABD36F6" w14:textId="649C2F02" w:rsidR="00AE234A" w:rsidRPr="00AD390B" w:rsidRDefault="00AE234A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>
              <w:rPr>
                <w:rFonts w:ascii="Arial Narrow" w:hAnsi="Arial Narrow" w:cs="Calibri"/>
                <w:b/>
                <w:i/>
              </w:rPr>
              <w:t xml:space="preserve">WYMAGANA </w:t>
            </w:r>
            <w:r w:rsidRPr="00AD390B">
              <w:rPr>
                <w:rFonts w:ascii="Arial Narrow" w:hAnsi="Arial Narrow" w:cs="Calibri"/>
                <w:b/>
                <w:i/>
              </w:rPr>
              <w:t xml:space="preserve">ODPOWIEDŹ </w:t>
            </w:r>
            <w:r>
              <w:rPr>
                <w:rFonts w:ascii="Arial Narrow" w:hAnsi="Arial Narrow" w:cs="Calibri"/>
                <w:b/>
                <w:i/>
              </w:rPr>
              <w:t>OFERENTA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17F23E22" w14:textId="27F8A638" w:rsidR="00AE234A" w:rsidRPr="00AD390B" w:rsidRDefault="00AE234A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>
              <w:rPr>
                <w:rFonts w:ascii="Arial Narrow" w:hAnsi="Arial Narrow" w:cs="Calibri"/>
                <w:b/>
                <w:i/>
              </w:rPr>
              <w:t>ODPOWIEDŹ OFERENTA</w:t>
            </w: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7AD52E29" w14:textId="77777777" w:rsidR="00AE234A" w:rsidRPr="00AD390B" w:rsidRDefault="00AE234A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 w:rsidRPr="00AD390B">
              <w:rPr>
                <w:rFonts w:ascii="Arial Narrow" w:hAnsi="Arial Narrow" w:cs="Calibri"/>
                <w:b/>
                <w:i/>
              </w:rPr>
              <w:t>UWAGI</w:t>
            </w:r>
          </w:p>
        </w:tc>
      </w:tr>
      <w:tr w:rsidR="00AE234A" w:rsidRPr="00AD390B" w14:paraId="13DC256D" w14:textId="77777777" w:rsidTr="00E2468A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D111450" w14:textId="77777777" w:rsidR="00AE234A" w:rsidRPr="00AD390B" w:rsidRDefault="00AE234A" w:rsidP="00E2468A">
            <w:pPr>
              <w:keepNext/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outlineLvl w:val="0"/>
              <w:rPr>
                <w:rFonts w:ascii="Arial Narrow" w:eastAsia="Times New Roman" w:hAnsi="Arial Narrow" w:cs="Times New Roman"/>
                <w:b/>
                <w:bCs/>
                <w:i/>
                <w:iCs/>
                <w:sz w:val="20"/>
                <w:szCs w:val="20"/>
                <w:lang w:eastAsia="zh-CN"/>
              </w:rPr>
            </w:pPr>
            <w:r w:rsidRPr="00AD390B">
              <w:rPr>
                <w:rFonts w:ascii="Arial Narrow" w:eastAsia="Times New Roman" w:hAnsi="Arial Narrow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34543E3" w14:textId="77777777" w:rsidR="00AE234A" w:rsidRPr="00AD390B" w:rsidRDefault="00AE234A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2</w:t>
            </w: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34A3AFF" w14:textId="77777777" w:rsidR="00AE234A" w:rsidRPr="00AD390B" w:rsidRDefault="00AE234A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3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1C6392D" w14:textId="77777777" w:rsidR="00AE234A" w:rsidRPr="00AD390B" w:rsidRDefault="00AE234A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4</w:t>
            </w: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237058A" w14:textId="0D98FD8B" w:rsidR="00AE234A" w:rsidRPr="00AD390B" w:rsidRDefault="00AE234A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>
              <w:rPr>
                <w:rFonts w:ascii="Arial Narrow" w:hAnsi="Arial Narrow" w:cs="Calibri"/>
                <w:b/>
                <w:bCs/>
                <w:i/>
                <w:iCs/>
              </w:rPr>
              <w:t>5</w:t>
            </w:r>
          </w:p>
        </w:tc>
      </w:tr>
      <w:tr w:rsidR="00AE234A" w:rsidRPr="00AD390B" w14:paraId="0253D97B" w14:textId="77777777" w:rsidTr="00E2468A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6936D43" w14:textId="77777777" w:rsidR="00AE234A" w:rsidRPr="00AD390B" w:rsidRDefault="00AE234A" w:rsidP="00E2468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1B4C93DD" w14:textId="77777777" w:rsidR="00AE7C8A" w:rsidRPr="00EA16E8" w:rsidRDefault="00AE7C8A" w:rsidP="00AE7C8A">
            <w:pPr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b/>
              </w:rPr>
              <w:t>Aparat do elektroterapii</w:t>
            </w:r>
          </w:p>
          <w:p w14:paraId="73C62237" w14:textId="5FBE7C04" w:rsidR="00AE234A" w:rsidRPr="00EA16E8" w:rsidRDefault="00AE234A" w:rsidP="00E2468A">
            <w:pPr>
              <w:spacing w:after="0" w:line="276" w:lineRule="auto"/>
              <w:contextualSpacing/>
              <w:rPr>
                <w:rFonts w:ascii="Arial" w:eastAsia="Calibri" w:hAnsi="Arial" w:cs="Arial"/>
                <w:lang w:eastAsia="pl-PL"/>
              </w:rPr>
            </w:pP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131B82E8" w14:textId="41DD1E43" w:rsidR="00AE234A" w:rsidRPr="00EA16E8" w:rsidRDefault="00AE234A" w:rsidP="00E2468A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lang w:eastAsia="pl-PL"/>
              </w:rPr>
            </w:pP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179B98D" w14:textId="77777777" w:rsidR="00AE234A" w:rsidRPr="00AD390B" w:rsidRDefault="00AE234A" w:rsidP="00E2468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CF65CD3" w14:textId="77777777" w:rsidR="00AE234A" w:rsidRPr="00AD390B" w:rsidRDefault="00AE234A" w:rsidP="00E2468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FF34E0" w:rsidRPr="00AD390B" w14:paraId="0BFDD980" w14:textId="77777777" w:rsidTr="00716B4D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8BEF704" w14:textId="77777777" w:rsidR="00FF34E0" w:rsidRPr="00AD390B" w:rsidRDefault="00FF34E0" w:rsidP="00FF34E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611733AF" w14:textId="4A42B4C3" w:rsidR="00FF34E0" w:rsidRPr="00EA16E8" w:rsidRDefault="00FF34E0" w:rsidP="00FF34E0">
            <w:pPr>
              <w:jc w:val="center"/>
              <w:rPr>
                <w:rFonts w:ascii="Arial" w:hAnsi="Arial" w:cs="Arial"/>
                <w:b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Producent/ dostawca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5226BB9B" w14:textId="7C1D7FAB" w:rsidR="00FF34E0" w:rsidRPr="00EA16E8" w:rsidRDefault="00FF34E0" w:rsidP="00FF34E0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lang w:eastAsia="pl-P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2F80CE4" w14:textId="77777777" w:rsidR="00FF34E0" w:rsidRPr="00AD390B" w:rsidRDefault="00FF34E0" w:rsidP="00FF34E0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11349A9" w14:textId="77777777" w:rsidR="00FF34E0" w:rsidRPr="00AD390B" w:rsidRDefault="00FF34E0" w:rsidP="00FF34E0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FF34E0" w:rsidRPr="00AD390B" w14:paraId="00060BF7" w14:textId="77777777" w:rsidTr="00716B4D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6BC2DD7" w14:textId="77777777" w:rsidR="00FF34E0" w:rsidRPr="00AD390B" w:rsidRDefault="00FF34E0" w:rsidP="00FF34E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7C375463" w14:textId="12B7B35E" w:rsidR="00FF34E0" w:rsidRPr="00EA16E8" w:rsidRDefault="00FF34E0" w:rsidP="00FF34E0">
            <w:pPr>
              <w:jc w:val="center"/>
              <w:rPr>
                <w:rFonts w:ascii="Arial" w:hAnsi="Arial" w:cs="Arial"/>
                <w:b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Nazwa i typ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71AD5E83" w14:textId="2C68D486" w:rsidR="00FF34E0" w:rsidRPr="00EA16E8" w:rsidRDefault="00FF34E0" w:rsidP="00FF34E0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lang w:eastAsia="pl-P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30FADDE" w14:textId="77777777" w:rsidR="00FF34E0" w:rsidRPr="00AD390B" w:rsidRDefault="00FF34E0" w:rsidP="00FF34E0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B8DF53E" w14:textId="77777777" w:rsidR="00FF34E0" w:rsidRPr="00AD390B" w:rsidRDefault="00FF34E0" w:rsidP="00FF34E0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FF34E0" w:rsidRPr="00AD390B" w14:paraId="59FE0E11" w14:textId="77777777" w:rsidTr="00716B4D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CB7EAC5" w14:textId="77777777" w:rsidR="00FF34E0" w:rsidRPr="00AD390B" w:rsidRDefault="00FF34E0" w:rsidP="00FF34E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26B66049" w14:textId="4CADD512" w:rsidR="00FF34E0" w:rsidRPr="00EA16E8" w:rsidRDefault="00FF34E0" w:rsidP="00FF34E0">
            <w:pPr>
              <w:jc w:val="center"/>
              <w:rPr>
                <w:rFonts w:ascii="Arial" w:hAnsi="Arial" w:cs="Arial"/>
                <w:b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Kraj pochodzenia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3D988665" w14:textId="43D3FCD0" w:rsidR="00FF34E0" w:rsidRPr="00EA16E8" w:rsidRDefault="00FF34E0" w:rsidP="00FF34E0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lang w:eastAsia="pl-P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F689B2C" w14:textId="77777777" w:rsidR="00FF34E0" w:rsidRPr="00AD390B" w:rsidRDefault="00FF34E0" w:rsidP="00FF34E0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B15AF98" w14:textId="77777777" w:rsidR="00FF34E0" w:rsidRPr="00AD390B" w:rsidRDefault="00FF34E0" w:rsidP="00FF34E0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FF34E0" w:rsidRPr="00AD390B" w14:paraId="41401A22" w14:textId="77777777" w:rsidTr="00716B4D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C15BBD5" w14:textId="77777777" w:rsidR="00FF34E0" w:rsidRPr="00AD390B" w:rsidRDefault="00FF34E0" w:rsidP="00FF34E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68D3C9DF" w14:textId="36969945" w:rsidR="00FF34E0" w:rsidRPr="00EA16E8" w:rsidRDefault="00FF34E0" w:rsidP="00FF34E0">
            <w:pPr>
              <w:jc w:val="center"/>
              <w:rPr>
                <w:rFonts w:ascii="Arial" w:hAnsi="Arial" w:cs="Arial"/>
                <w:b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Rok produkcji 2021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4A82C083" w14:textId="77777777" w:rsidR="00FF34E0" w:rsidRPr="00EA16E8" w:rsidRDefault="00FF34E0" w:rsidP="00FF34E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 xml:space="preserve">TAK </w:t>
            </w:r>
          </w:p>
          <w:p w14:paraId="1FF454A5" w14:textId="15203044" w:rsidR="00FF34E0" w:rsidRPr="00EA16E8" w:rsidRDefault="00FF34E0" w:rsidP="00FF34E0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lang w:eastAsia="pl-PL"/>
              </w:rPr>
            </w:pPr>
            <w:r w:rsidRPr="00EA16E8">
              <w:rPr>
                <w:rFonts w:ascii="Arial" w:hAnsi="Arial" w:cs="Aria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B5FEF3E" w14:textId="77777777" w:rsidR="00FF34E0" w:rsidRPr="00AD390B" w:rsidRDefault="00FF34E0" w:rsidP="00FF34E0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A6A0B4C" w14:textId="77777777" w:rsidR="00FF34E0" w:rsidRPr="00AD390B" w:rsidRDefault="00FF34E0" w:rsidP="00FF34E0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FF34E0" w:rsidRPr="00AD390B" w14:paraId="6408EDA9" w14:textId="77777777" w:rsidTr="00716B4D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4D598BD" w14:textId="77777777" w:rsidR="00FF34E0" w:rsidRPr="00AD390B" w:rsidRDefault="00FF34E0" w:rsidP="00FF34E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6151410E" w14:textId="0EE86FE8" w:rsidR="00FF34E0" w:rsidRPr="00EA16E8" w:rsidRDefault="00FF34E0" w:rsidP="00EA16E8">
            <w:pPr>
              <w:rPr>
                <w:rFonts w:ascii="Arial" w:hAnsi="Arial" w:cs="Arial"/>
                <w:b/>
              </w:rPr>
            </w:pPr>
            <w:r w:rsidRPr="00EA16E8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EA16E8">
              <w:rPr>
                <w:rFonts w:ascii="Arial" w:eastAsia="Times New Roman" w:hAnsi="Arial" w:cs="Arial"/>
                <w:lang w:eastAsia="zh-CN"/>
              </w:rPr>
              <w:br/>
              <w:t>Aparat nowy, nieużywany, nierekondycjonowany, niepowystawowy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0619CA89" w14:textId="77777777" w:rsidR="00FF34E0" w:rsidRPr="00EA16E8" w:rsidRDefault="00FF34E0" w:rsidP="00FF34E0">
            <w:pPr>
              <w:widowControl w:val="0"/>
              <w:autoSpaceDE w:val="0"/>
              <w:autoSpaceDN w:val="0"/>
              <w:adjustRightInd w:val="0"/>
              <w:snapToGrid w:val="0"/>
              <w:spacing w:after="0" w:line="100" w:lineRule="atLeast"/>
              <w:rPr>
                <w:rFonts w:ascii="Arial" w:eastAsia="Times New Roman" w:hAnsi="Arial" w:cs="Arial"/>
                <w:lang w:eastAsia="pl-PL"/>
              </w:rPr>
            </w:pPr>
          </w:p>
          <w:p w14:paraId="0539B159" w14:textId="267BA68A" w:rsidR="00FF34E0" w:rsidRPr="00EA16E8" w:rsidRDefault="00FF34E0" w:rsidP="00FF34E0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lang w:eastAsia="pl-P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 xml:space="preserve">TAK 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1554F18" w14:textId="77777777" w:rsidR="00FF34E0" w:rsidRPr="00AD390B" w:rsidRDefault="00FF34E0" w:rsidP="00FF34E0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0C80232" w14:textId="77777777" w:rsidR="00FF34E0" w:rsidRPr="00AD390B" w:rsidRDefault="00FF34E0" w:rsidP="00FF34E0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FF34E0" w:rsidRPr="00AD390B" w14:paraId="3DE33730" w14:textId="77777777" w:rsidTr="00E97AF1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5CAFA74" w14:textId="77777777" w:rsidR="00FF34E0" w:rsidRPr="00AD390B" w:rsidRDefault="00FF34E0" w:rsidP="00FF34E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82F96D8" w14:textId="7D2C882F" w:rsidR="00FF34E0" w:rsidRPr="00EA16E8" w:rsidRDefault="00FF34E0" w:rsidP="00FF34E0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 xml:space="preserve">Kolorowy ekran dotykowy </w:t>
            </w:r>
            <w:r w:rsidR="00843C21">
              <w:rPr>
                <w:rFonts w:ascii="Arial" w:hAnsi="Arial" w:cs="Arial"/>
              </w:rPr>
              <w:t>min.</w:t>
            </w:r>
            <w:r w:rsidRPr="00EA16E8">
              <w:rPr>
                <w:rFonts w:ascii="Arial" w:hAnsi="Arial" w:cs="Arial"/>
              </w:rPr>
              <w:t xml:space="preserve"> 10 cali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4BA9017" w14:textId="30717261" w:rsidR="00FF34E0" w:rsidRPr="00EA16E8" w:rsidRDefault="00FF34E0" w:rsidP="003031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436C854" w14:textId="77777777" w:rsidR="00FF34E0" w:rsidRPr="00AD390B" w:rsidRDefault="00FF34E0" w:rsidP="00FF34E0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91175DB" w14:textId="77777777" w:rsidR="00FF34E0" w:rsidRPr="00AD390B" w:rsidRDefault="00FF34E0" w:rsidP="00FF34E0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4A1790B3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0C9041A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AAF4737" w14:textId="3D40CAE8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Urządzenie do terapii skojarzonej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14BE6CA" w14:textId="037A1FA8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7E1BD1C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FBF5472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6AF513B8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2A2C608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993F4BF" w14:textId="2F093FFD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Leksykon leczenia zawierający charakterystyki schorzeń, proponowane sposoby leczenia, zdjęcia pokazujące sposób wykonywania terapii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C214D68" w14:textId="1DB3EF35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4A358BC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5B063E4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591ADF41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940AEA8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179383A" w14:textId="457D8603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Możliwość rozszerzenia leksykonu leczenia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26ED0B4" w14:textId="015A5D54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04955BE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43890E2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1D300D6B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617BE35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7E8BF7B" w14:textId="1E1F8A41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Dowolnie programowalna pamięć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706D5C8" w14:textId="5C47BDCB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C443C7D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9286177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58F404FD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8762764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7D22FC5" w14:textId="31097855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Zabezpieczenie danych - blokada dostępu do informacji o pacjencie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57F8FEE" w14:textId="549AF3C3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9C15E81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237278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00DE5A40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2B2B47B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CC2BAB0" w14:textId="450CE289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Kartoteka pacjentów z automatycznie zapisującymi się dotychczas wykonywanymi terapiami, jej parametrami, czasem i długością trwania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580A9E9" w14:textId="58F750B3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4031D6B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72C12E9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300C99F2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5C37D55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7ABEE55" w14:textId="409C789F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Min. 1 gniazdo USB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9E32584" w14:textId="4DCC520A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A2335B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8E2CE2D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08CC2287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3CDB9D4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65ED127" w14:textId="32742126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Możliwość dokonywania samodzielnych aktualizacji oprogramowania poprzez gniazdo USB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E8ACEE3" w14:textId="673F2EC1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E2FAEE9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9CAEBFD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4CB7B19D" w14:textId="77777777" w:rsidTr="00F9025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3C58C1B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6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009652A" w14:textId="1E92806F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Możliwość zastosowania n/w terapii: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37AD60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A716EE2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687BD1E5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0394089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F6DAD86" w14:textId="4BAD47D0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 xml:space="preserve">Prądy przeciwbólowe 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DA6C63E" w14:textId="50778CBD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2102D30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CDF959F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07DC5664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4D33F40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72E48B4" w14:textId="650A13B5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38129A" w:rsidRPr="00EA16E8">
              <w:rPr>
                <w:rFonts w:ascii="Arial" w:hAnsi="Arial" w:cs="Arial"/>
              </w:rPr>
              <w:t>nterferencja dwubiegunowa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5A7DBB0" w14:textId="385B6D41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3A3AE8E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96C393B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6FF09475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0A0C457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298F774" w14:textId="5E2C63BC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38129A" w:rsidRPr="00EA16E8">
              <w:rPr>
                <w:rFonts w:ascii="Arial" w:hAnsi="Arial" w:cs="Arial"/>
              </w:rPr>
              <w:t>rądy Kotz’a,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159D94F" w14:textId="4DC0E91C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EF28B92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9E1366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47354922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156CCF2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A013CFA" w14:textId="279F21E8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38129A" w:rsidRPr="00EA16E8">
              <w:rPr>
                <w:rFonts w:ascii="Arial" w:hAnsi="Arial" w:cs="Arial"/>
              </w:rPr>
              <w:t>symetryczny dwufazowy prąd impulsowy,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C8D0D39" w14:textId="7CBBBAC0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A412BB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1369D17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74075824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82E2156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CC1B7C3" w14:textId="4292EC45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38129A" w:rsidRPr="00EA16E8">
              <w:rPr>
                <w:rFonts w:ascii="Arial" w:hAnsi="Arial" w:cs="Arial"/>
              </w:rPr>
              <w:t>ymetryczny dwufazowy prąd impulsowy, ,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EB36D4E" w14:textId="22041010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47555C0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4678FDF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08A4E815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8BAF679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78E6D0E" w14:textId="36C62145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38129A" w:rsidRPr="00EA16E8">
              <w:rPr>
                <w:rFonts w:ascii="Arial" w:hAnsi="Arial" w:cs="Arial"/>
              </w:rPr>
              <w:t>rąd impulsowy prostokątny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DFA778B" w14:textId="10E8FFC5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CC8F7F3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4DCE0B2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77E292A8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4EF1E17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4621461" w14:textId="170F5EB8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38129A" w:rsidRPr="00EA16E8">
              <w:rPr>
                <w:rFonts w:ascii="Arial" w:hAnsi="Arial" w:cs="Arial"/>
              </w:rPr>
              <w:t>rąd impulsowy  trójkątny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1B46D4F" w14:textId="45ECF594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1D23FA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9E095E0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54D38431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9569959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A45F49B" w14:textId="582AA947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="0038129A" w:rsidRPr="00EA16E8">
              <w:rPr>
                <w:rFonts w:ascii="Arial" w:hAnsi="Arial" w:cs="Arial"/>
              </w:rPr>
              <w:t>ikroprądy,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8C588CB" w14:textId="2E9609BB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D1DAD37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68AC5D0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416463C0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18102C5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D5428B2" w14:textId="6D1781EF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HV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0A9E211" w14:textId="4D00120A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052A93A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E32E412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6E32F3F0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C407290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F77BA2F" w14:textId="1881B2E9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38129A" w:rsidRPr="00EA16E8">
              <w:rPr>
                <w:rFonts w:ascii="Arial" w:hAnsi="Arial" w:cs="Arial"/>
              </w:rPr>
              <w:t>rądy diadynamiczne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F2E5592" w14:textId="16C0F1F0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F959A3B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94A9B41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7EEE7B87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C2973FD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D537240" w14:textId="5CE0CB6B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38129A" w:rsidRPr="00EA16E8">
              <w:rPr>
                <w:rFonts w:ascii="Arial" w:hAnsi="Arial" w:cs="Arial"/>
              </w:rPr>
              <w:t>rzerywany prąd stały o średniej częstotliwości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552C3B5" w14:textId="030E31AC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32AFB62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2FA7F33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1CB8539B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8C658B4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C45BD5F" w14:textId="2CE47C9A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</w:t>
            </w:r>
            <w:r w:rsidR="0038129A" w:rsidRPr="00EA16E8">
              <w:rPr>
                <w:rFonts w:ascii="Arial" w:hAnsi="Arial" w:cs="Arial"/>
              </w:rPr>
              <w:t>ągły galwaniczny prąd stały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A7EA009" w14:textId="529450C6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6CE276D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DCB563E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27FE2213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91954E6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BDAE02E" w14:textId="3A090A5C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TENS burst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6D742BE" w14:textId="66CAB9BD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B283A94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15C2B83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0841307E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1BDDCCA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BCBE516" w14:textId="48C2CB71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="0038129A" w:rsidRPr="00EA16E8">
              <w:rPr>
                <w:rFonts w:ascii="Arial" w:hAnsi="Arial" w:cs="Arial"/>
              </w:rPr>
              <w:t>apięcie stałe / prąd stały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8203D35" w14:textId="0A4487CB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7D8E747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72D8481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7CE07603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6878CBD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92F3096" w14:textId="4B498551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38129A" w:rsidRPr="00EA16E8">
              <w:rPr>
                <w:rFonts w:ascii="Arial" w:hAnsi="Arial" w:cs="Arial"/>
              </w:rPr>
              <w:t>ektor dipolowy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267C322" w14:textId="021A1B17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1B5C49F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544D65D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4C063E20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AF36FA8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80F59F2" w14:textId="2F7B7561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38129A" w:rsidRPr="00EA16E8">
              <w:rPr>
                <w:rFonts w:ascii="Arial" w:hAnsi="Arial" w:cs="Arial"/>
              </w:rPr>
              <w:t>ektor izoplanarny,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FFA718D" w14:textId="3E8DF881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5E329DB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6C98529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2BF3782B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9D92D4E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BABFEE7" w14:textId="5BB5403A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38129A" w:rsidRPr="00EA16E8">
              <w:rPr>
                <w:rFonts w:ascii="Arial" w:hAnsi="Arial" w:cs="Arial"/>
              </w:rPr>
              <w:t>ektor manualny,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05E973F" w14:textId="67833AB7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7DD0F9F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6AD2865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262569F8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8975FC9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2426409" w14:textId="6FE8849B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="0038129A" w:rsidRPr="00EA16E8">
              <w:rPr>
                <w:rFonts w:ascii="Arial" w:hAnsi="Arial" w:cs="Arial"/>
              </w:rPr>
              <w:t>lasyczna interferencja, ,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80461B8" w14:textId="307064C2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B25AF62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FC5E66B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1254DE7D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2515C1F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647E240" w14:textId="10CC4A3E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38129A" w:rsidRPr="00EA16E8">
              <w:rPr>
                <w:rFonts w:ascii="Arial" w:hAnsi="Arial" w:cs="Arial"/>
              </w:rPr>
              <w:t>utomatyczny wektor dipolowy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EBF8968" w14:textId="4347FBFC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50715F1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BE16E64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1044E792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3D98FBC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C6C19A8" w14:textId="2BA9B332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38129A" w:rsidRPr="00EA16E8">
              <w:rPr>
                <w:rFonts w:ascii="Arial" w:hAnsi="Arial" w:cs="Arial"/>
              </w:rPr>
              <w:t>ółfale sinusoidalne, , ,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A210D42" w14:textId="3B9AD082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10684E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2256949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4B6E085E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A6E9A19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01AA24C" w14:textId="31BCA9C4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38129A" w:rsidRPr="00EA16E8">
              <w:rPr>
                <w:rFonts w:ascii="Arial" w:hAnsi="Arial" w:cs="Arial"/>
              </w:rPr>
              <w:t>rąd progowy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8D1290E" w14:textId="3D3DDC86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B20EA10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8C0118D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79E69067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B287079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96FAC40" w14:textId="124640C4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38129A" w:rsidRPr="00EA16E8">
              <w:rPr>
                <w:rFonts w:ascii="Arial" w:hAnsi="Arial" w:cs="Arial"/>
              </w:rPr>
              <w:t>rąd eksponencjalny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C2FC201" w14:textId="0941DD98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F328763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080D7E0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2B09AA67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F3D975C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8E48C45" w14:textId="732FA691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38129A" w:rsidRPr="00EA16E8">
              <w:rPr>
                <w:rFonts w:ascii="Arial" w:hAnsi="Arial" w:cs="Arial"/>
              </w:rPr>
              <w:t>rąd Träberta (UR),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2E629D4" w14:textId="3EDECCB0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2DF8008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33FA0D4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12251CAB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57EB18B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86DE24F" w14:textId="1F0DA952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TENS/HV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A8FCF1D" w14:textId="045F45D2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A0939EA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EFFB08E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71EE2E95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763E310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E0A90CF" w14:textId="54293224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38129A" w:rsidRPr="00EA16E8">
              <w:rPr>
                <w:rFonts w:ascii="Arial" w:hAnsi="Arial" w:cs="Arial"/>
              </w:rPr>
              <w:t>ENS/Częstotliwość średnia,.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66257A7" w14:textId="03C8D72B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5C95E49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932EE5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266C36C1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FE79AA3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3244173" w14:textId="209002D0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38129A" w:rsidRPr="00EA16E8">
              <w:rPr>
                <w:rFonts w:ascii="Arial" w:hAnsi="Arial" w:cs="Arial"/>
              </w:rPr>
              <w:t>rąd średniej częstotliwości o przebiegu sinusoidalnym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0EF9147" w14:textId="4AF337C8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1A502A0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262769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2FC205C6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8ACC3F6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6E66047" w14:textId="137BCB4A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38129A" w:rsidRPr="00EA16E8">
              <w:rPr>
                <w:rFonts w:ascii="Arial" w:hAnsi="Arial" w:cs="Arial"/>
              </w:rPr>
              <w:t>rąd udarowy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F084834" w14:textId="6FAFBF1B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BC6C683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3BA5E57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6DC71C5F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52F15E6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A67CF2D" w14:textId="4190DF0B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Możliwość zmiany parametrów na bieżąco, by dopasować każdą  terapię do potrzeb pacjenta, możliwość modyfikacji wszystkich parametrów elektroterapii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B83DB25" w14:textId="69853DBB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C7B0691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D8F4E99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513763EA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47E7658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28ED42C" w14:textId="68568A46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Możliwość rozbudowy o  opcję audio dla użytkowników niepełnosprawnych (audionawigacja)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C6EA3C1" w14:textId="45D47951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B8D020C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70A4CF7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5084BA74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051DD7B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FAA6790" w14:textId="2FDA1788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Dwa kanały do terapii prądami w pełni niezależne od siebie.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753DBC6" w14:textId="1FA1DABC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7231A51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F0AE87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563E09FC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6D9D94C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E71FBAB" w14:textId="222A8BAF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Elektrodiagnostyka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5D0BEC3" w14:textId="77F354CC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4333168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1C1E36A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1BC97878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0DC670C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269F733" w14:textId="31B47165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Krzywa diagnostyczna i/t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63D3013" w14:textId="7133C699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46A2CDC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1B9B10A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1C6C977B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1C16D8B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49466CF" w14:textId="2615D760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Zatrzymanie zabiegu przy otwartym obwodzie 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C38C9AB" w14:textId="214E9EF0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99DA758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F098CD5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0DCF1DC0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AA3DF13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BB196CB" w14:textId="6EBEDA2F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Terapia ultradźwiękami, terapia skojarzona (prądy + ultradźwięki, prądy możliwość łączenia z vacuum)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6F2E11C" w14:textId="4BE293BA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EB2B048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0141750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266D3E1F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BE9ADD2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EBE377E" w14:textId="6AEC68A0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Ciągły podgląd pracy wszystkich kanałów urządzenia (2 kanały elektroterapii, ultradźwięki) oraz urządzeń podłączonych (vacuum)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263AD52" w14:textId="0CD88D2C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4FD06BE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F3A9B87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54CB3838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D261599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91742A9" w14:textId="58B40CA9" w:rsidR="0038129A" w:rsidRPr="00EA16E8" w:rsidRDefault="002E35FD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9372C5">
              <w:rPr>
                <w:rFonts w:ascii="Arial" w:hAnsi="Arial" w:cs="Arial"/>
              </w:rPr>
              <w:t>Wieloczęstotliwościowa głowica ultradźwiękowa o częstotliwości pracy 1 lub 3MHz i powierzchni czoła głowicy : 4 cm²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C650A16" w14:textId="79FA76A9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B40CCC7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E4C00E5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10901602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7A90F87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57C0B65" w14:textId="77777777" w:rsidR="00113CA7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Moc ultradźwięków – emisja ciągła:</w:t>
            </w:r>
          </w:p>
          <w:p w14:paraId="644595EB" w14:textId="77777777" w:rsidR="00113CA7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 xml:space="preserve"> 2 W/cm2 przy częstotliwości 1 MHz;</w:t>
            </w:r>
          </w:p>
          <w:p w14:paraId="5BC590DF" w14:textId="72CE0292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 xml:space="preserve"> 1 W/cm2 przy częstotliwości 3 MHz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553AB41" w14:textId="622660BE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5DDBA33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EE9207C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445AEB63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62ECCF9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274BCCB" w14:textId="77777777" w:rsidR="002E35FD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 xml:space="preserve">Moc ultradźwięków – emisja impulsowa: </w:t>
            </w:r>
          </w:p>
          <w:p w14:paraId="1978578B" w14:textId="77777777" w:rsidR="002E35FD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3 W/cm2 przy częstotliwości 1 MHz;</w:t>
            </w:r>
          </w:p>
          <w:p w14:paraId="0C7A3644" w14:textId="38C32538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2 W/cm2 przy częstotliwości 3 MHz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7807EF5" w14:textId="22D39DA3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79355F2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77C3DC9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11FC5262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29A7419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A649E94" w14:textId="3E81010F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Czas trwania impulsu: 2,4,6,10 ms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1244FC9" w14:textId="76127FF3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9159875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BA0C6ED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3BAE6E22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96A4FA2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E7DE5E7" w14:textId="3EC395DF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Czas trwania przerwy: 20 ms +/- 5%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EE97F8D" w14:textId="70596AF1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ECEF347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686C7DE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1AD256DA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31848E5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5B13BA7" w14:textId="3168A513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Wskazanie oddanej mocy: stale widoczne na wyświetlaczu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B4A53EF" w14:textId="331F5E32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D82AF4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DEBD189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4C48133C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E2F11BE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EC8924B" w14:textId="6A779663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Wskazanie przyłączenia: tak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FA13338" w14:textId="6134E450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636BB72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FB84BFE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768FA0C9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62A423C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E3BFAB2" w14:textId="5CD9BDDE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Wskazanie pozostałego czasu trwania zabiegu: tak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E0D6517" w14:textId="2257BD9A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2EC08D0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2021FEE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5546388A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EE3EE9E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945F2AC" w14:textId="7FAA42DE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ERA (skutecznie promieniująca powierzchnia): 3,6 cm2 +/- 10%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B7B9112" w14:textId="41D44D16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E79182F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2E4F98B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051395F6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81FCD49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7133786" w14:textId="089E2A60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Możliwość podłączenia akumulatora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745C688" w14:textId="0BB2FBA1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ADE0163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9636481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62F747E7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5E85B9C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E0F610A" w14:textId="5704B646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Pobór mocy: do 20 W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F0A8FA7" w14:textId="6AD17CFC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335DD67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C8B3183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2230DC25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F2555F9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65FD905" w14:textId="53D2B875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 xml:space="preserve">Zasilanie: </w:t>
            </w:r>
            <w:r w:rsidRPr="00EA16E8">
              <w:rPr>
                <w:rFonts w:ascii="Arial" w:hAnsi="Arial" w:cs="Arial"/>
                <w:color w:val="202124"/>
                <w:shd w:val="clear" w:color="auto" w:fill="FFFFFF"/>
              </w:rPr>
              <w:t>AC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 xml:space="preserve"> 230</w:t>
            </w:r>
            <w:r w:rsidRPr="00EA16E8">
              <w:rPr>
                <w:rFonts w:ascii="Arial" w:hAnsi="Arial" w:cs="Arial"/>
                <w:color w:val="202124"/>
                <w:shd w:val="clear" w:color="auto" w:fill="FFFFFF"/>
              </w:rPr>
              <w:t>V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  <w:r w:rsidRPr="00EA16E8">
              <w:rPr>
                <w:rFonts w:ascii="Arial" w:hAnsi="Arial" w:cs="Arial"/>
                <w:color w:val="202124"/>
                <w:shd w:val="clear" w:color="auto" w:fill="FFFFFF"/>
              </w:rPr>
              <w:t>/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  <w:r w:rsidRPr="00EA16E8">
              <w:rPr>
                <w:rFonts w:ascii="Arial" w:hAnsi="Arial" w:cs="Arial"/>
                <w:color w:val="202124"/>
                <w:shd w:val="clear" w:color="auto" w:fill="FFFFFF"/>
              </w:rPr>
              <w:t>50 Hz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6156B0F" w14:textId="052DE141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EB8FAE9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9349B25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4BA5C480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8248A67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CDE7227" w14:textId="242FA87B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 xml:space="preserve">Masa:  </w:t>
            </w:r>
            <w:r>
              <w:rPr>
                <w:rFonts w:ascii="Arial" w:hAnsi="Arial" w:cs="Arial"/>
              </w:rPr>
              <w:t>do 4,0</w:t>
            </w:r>
            <w:r w:rsidRPr="00EA16E8">
              <w:rPr>
                <w:rFonts w:ascii="Arial" w:hAnsi="Arial" w:cs="Arial"/>
              </w:rPr>
              <w:t xml:space="preserve"> kg 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CCE08C0" w14:textId="77A0F6ED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7328BA3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A1ED387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36A19B07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E8E031B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919D84E" w14:textId="53D3F5C3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 xml:space="preserve">Wymiary </w:t>
            </w:r>
            <w:r>
              <w:rPr>
                <w:rFonts w:ascii="Arial" w:hAnsi="Arial" w:cs="Arial"/>
              </w:rPr>
              <w:t>max : 300</w:t>
            </w:r>
            <w:r w:rsidRPr="00EA16E8">
              <w:rPr>
                <w:rFonts w:ascii="Arial" w:hAnsi="Arial" w:cs="Arial"/>
              </w:rPr>
              <w:t xml:space="preserve"> x </w:t>
            </w:r>
            <w:r>
              <w:rPr>
                <w:rFonts w:ascii="Arial" w:hAnsi="Arial" w:cs="Arial"/>
              </w:rPr>
              <w:t>150</w:t>
            </w:r>
            <w:r w:rsidRPr="00EA16E8">
              <w:rPr>
                <w:rFonts w:ascii="Arial" w:hAnsi="Arial" w:cs="Arial"/>
              </w:rPr>
              <w:t xml:space="preserve"> x </w:t>
            </w:r>
            <w:r>
              <w:rPr>
                <w:rFonts w:ascii="Arial" w:hAnsi="Arial" w:cs="Arial"/>
              </w:rPr>
              <w:t>300</w:t>
            </w:r>
            <w:r w:rsidRPr="00EA16E8">
              <w:rPr>
                <w:rFonts w:ascii="Arial" w:hAnsi="Arial" w:cs="Arial"/>
              </w:rPr>
              <w:t xml:space="preserve"> mm 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F8C1CB2" w14:textId="7CD3AFC4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D35DC50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A83A018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1E8000E5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F185730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3D58D54" w14:textId="1300FBE4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 xml:space="preserve">Baza danych pacjentów:  </w:t>
            </w:r>
            <w:r>
              <w:rPr>
                <w:rFonts w:ascii="Arial" w:hAnsi="Arial" w:cs="Arial"/>
              </w:rPr>
              <w:t>min 500 000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229B8E88" w14:textId="09EB6D0E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</w:t>
            </w:r>
            <w:r>
              <w:rPr>
                <w:rFonts w:ascii="Arial" w:hAnsi="Arial" w:cs="Arial"/>
              </w:rPr>
              <w:t>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4B7C807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CCF79C9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1C588EE7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BD59F37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D49F8DE" w14:textId="0B735781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Możliwość rozbudowy o zabezpieczenie przed kradzieżą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29DD281A" w14:textId="27C36D48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45843EA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5DBCD1C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01176955" w14:textId="77777777" w:rsidTr="008029CF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4FE02BE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5FBC10FB" w14:textId="37710323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b/>
                <w:bCs/>
              </w:rPr>
              <w:t>WYMAGANIA DODATKOWE</w:t>
            </w:r>
          </w:p>
        </w:tc>
        <w:tc>
          <w:tcPr>
            <w:tcW w:w="1383" w:type="dxa"/>
            <w:tcMar>
              <w:left w:w="70" w:type="dxa"/>
            </w:tcMar>
            <w:vAlign w:val="center"/>
          </w:tcPr>
          <w:p w14:paraId="4CE464D8" w14:textId="0592272A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0FD8F61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0B5FF7F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3693F300" w14:textId="77777777" w:rsidTr="008029CF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5136A10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54D8A39B" w14:textId="52F53ABE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Gwarancja min. 24 miesięcy</w:t>
            </w:r>
          </w:p>
        </w:tc>
        <w:tc>
          <w:tcPr>
            <w:tcW w:w="1383" w:type="dxa"/>
            <w:tcMar>
              <w:left w:w="70" w:type="dxa"/>
            </w:tcMar>
            <w:vAlign w:val="center"/>
          </w:tcPr>
          <w:p w14:paraId="24DB659D" w14:textId="77777777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  <w:p w14:paraId="16094934" w14:textId="0FD602AB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D4A05D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9A33E25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5674EB6F" w14:textId="77777777" w:rsidTr="008029CF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8FC4564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60FEF1E1" w14:textId="79A58181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br/>
              <w:t xml:space="preserve">W okresie trwania gwarancji </w:t>
            </w:r>
            <w:r>
              <w:rPr>
                <w:rFonts w:ascii="Arial" w:eastAsia="Times New Roman" w:hAnsi="Arial" w:cs="Arial"/>
                <w:lang w:eastAsia="pl-PL"/>
              </w:rPr>
              <w:t>Oferent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świadczy bezpłatnie naprawy gwarancyjne sprzętu i przeglądy serwisowe wraz z wymianą części w tym zużywalnych, co najmniej raz w roku lub zgodnie z zaleceniami producenta.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2F923BCD" w14:textId="1464FDF2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EA16E8">
              <w:rPr>
                <w:rFonts w:ascii="Arial" w:eastAsia="Times New Roman" w:hAnsi="Arial" w:cs="Arial"/>
                <w:lang w:eastAsia="pl-P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80CF301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629A393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3E000A6A" w14:textId="77777777" w:rsidTr="008029CF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A685C8D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20B36830" w14:textId="016EFBD1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Oferent zapewnia autoryzowany serwis gwarancyjny producenta na terenie Polski</w:t>
            </w:r>
          </w:p>
        </w:tc>
        <w:tc>
          <w:tcPr>
            <w:tcW w:w="1383" w:type="dxa"/>
            <w:tcMar>
              <w:left w:w="70" w:type="dxa"/>
            </w:tcMar>
            <w:vAlign w:val="center"/>
          </w:tcPr>
          <w:p w14:paraId="19BF3EAB" w14:textId="77777777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  <w:p w14:paraId="1DB0C08C" w14:textId="58D3F35F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Podać nazwę adres, telefon e-mail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0D77CCC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EAF814B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66A587F6" w14:textId="77777777" w:rsidTr="008029CF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2FC4A6D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13C0193B" w14:textId="0FEADB20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br/>
              <w:t>Rozpoczęci</w:t>
            </w:r>
            <w:r>
              <w:rPr>
                <w:rFonts w:ascii="Arial" w:eastAsia="Times New Roman" w:hAnsi="Arial" w:cs="Arial"/>
                <w:lang w:eastAsia="pl-PL"/>
              </w:rPr>
              <w:t>e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naprawy sprzętu w ciągu max 48 godziny w dni robocze, od momentu wysłania zawiadomienia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4B94B9E9" w14:textId="024EE182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3ACF271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E7E1983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29AEDBBB" w14:textId="77777777" w:rsidTr="008029CF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CB877E6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7BDC9ADA" w14:textId="272DD7A0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iCs/>
                <w:lang w:eastAsia="pl-PL"/>
              </w:rPr>
              <w:t xml:space="preserve">Dostarczenie i użyczenie sprzętu zastępczego </w:t>
            </w:r>
            <w:r w:rsidRPr="00EA16E8">
              <w:rPr>
                <w:rFonts w:ascii="Arial" w:eastAsia="Times New Roman" w:hAnsi="Arial" w:cs="Arial"/>
                <w:bCs/>
                <w:iCs/>
                <w:lang w:eastAsia="pl-PL"/>
              </w:rPr>
              <w:t xml:space="preserve">posiadającego co najmniej takie same parametry techniczne jak sprzęt zastępowany w ciągu 72 godzin od momentu </w:t>
            </w:r>
            <w:r w:rsidRPr="00EA16E8">
              <w:rPr>
                <w:rFonts w:ascii="Arial" w:eastAsia="Times New Roman" w:hAnsi="Arial" w:cs="Arial"/>
                <w:iCs/>
                <w:lang w:eastAsia="pl-PL"/>
              </w:rPr>
              <w:t>otrzymania zawiadomienia.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592D9767" w14:textId="24B5CCBA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5162E2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0885844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5860CAB5" w14:textId="77777777" w:rsidTr="008029CF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DDC61A4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3A9AB61B" w14:textId="6D7BBD81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Maksymalny czas naprawy w do 14 dni roboczych</w:t>
            </w:r>
          </w:p>
        </w:tc>
        <w:tc>
          <w:tcPr>
            <w:tcW w:w="13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5C490871" w14:textId="3F21F812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snapToGrid w:val="0"/>
                <w:lang w:eastAsia="pl-P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8D5C0B2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B5A0AE5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29972343" w14:textId="77777777" w:rsidTr="008029CF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18CD6A6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03137A19" w14:textId="1536AE46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Deklaracja Zgodności CE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1D3FB1C1" w14:textId="6DC85DD6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F92F41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7789FCC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5E88D726" w14:textId="77777777" w:rsidTr="008029CF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1CC6414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69281E91" w14:textId="3AC4D39A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Wpis lub Zgłoszenie do Urzędu Rejestracji Wyrobów Medycznych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43298F92" w14:textId="2BF69456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C75A749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743C928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73FAFC37" w14:textId="77777777" w:rsidTr="008029CF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7E87673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DA57578" w14:textId="2FE79E5B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pl-PL"/>
              </w:rPr>
              <w:t>Oferent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EA16E8">
              <w:rPr>
                <w:rFonts w:ascii="Arial" w:eastAsia="Times New Roman" w:hAnsi="Arial" w:cs="Arial"/>
                <w:b/>
                <w:bCs/>
                <w:lang w:eastAsia="pl-PL"/>
              </w:rPr>
              <w:t>wraz ze sprzętem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dostarczy:</w:t>
            </w:r>
          </w:p>
          <w:p w14:paraId="3F984859" w14:textId="77777777" w:rsidR="0038129A" w:rsidRPr="00EA16E8" w:rsidRDefault="0038129A" w:rsidP="0038129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certyfikaty i deklaracje zgodności, potwierdzające spełnienie norm unijnych i polskich CE,</w:t>
            </w:r>
          </w:p>
          <w:p w14:paraId="501C4A4F" w14:textId="77777777" w:rsidR="0038129A" w:rsidRPr="00EA16E8" w:rsidRDefault="0038129A" w:rsidP="0038129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wpis do Rejestru Wyrobów Medycznych w formie elektronicznej i papierowej</w:t>
            </w:r>
          </w:p>
          <w:p w14:paraId="685B9994" w14:textId="77777777" w:rsidR="0038129A" w:rsidRPr="00EA16E8" w:rsidRDefault="0038129A" w:rsidP="0038129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instrukcję obsługi w języku polskim w formie papierowej oraz elektronicznej</w:t>
            </w:r>
          </w:p>
          <w:p w14:paraId="1D1FBDA7" w14:textId="77777777" w:rsidR="0038129A" w:rsidRPr="00EA16E8" w:rsidRDefault="0038129A" w:rsidP="0038129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kartę gwarancyjną</w:t>
            </w:r>
          </w:p>
          <w:p w14:paraId="5C15194E" w14:textId="65BB5EF2" w:rsidR="0038129A" w:rsidRPr="006F406C" w:rsidRDefault="0038129A" w:rsidP="0038129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6F406C">
              <w:rPr>
                <w:rFonts w:ascii="Arial" w:eastAsia="Times New Roman" w:hAnsi="Arial" w:cs="Arial"/>
                <w:lang w:eastAsia="pl-PL"/>
              </w:rPr>
              <w:t>paszport  techniczny</w:t>
            </w:r>
          </w:p>
        </w:tc>
        <w:tc>
          <w:tcPr>
            <w:tcW w:w="13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3078A505" w14:textId="60365B5B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snapToGrid w:val="0"/>
                <w:lang w:eastAsia="pl-P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F5F88EF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43AEF4B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</w:tbl>
    <w:p w14:paraId="6A3D0A23" w14:textId="1D0C5650" w:rsidR="00741C80" w:rsidRDefault="00741C80"/>
    <w:tbl>
      <w:tblPr>
        <w:tblpPr w:leftFromText="141" w:rightFromText="141" w:horzAnchor="margin" w:tblpY="600"/>
        <w:tblW w:w="965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5325"/>
        <w:gridCol w:w="1383"/>
        <w:gridCol w:w="1614"/>
        <w:gridCol w:w="766"/>
      </w:tblGrid>
      <w:tr w:rsidR="008C0763" w:rsidRPr="00AD390B" w14:paraId="0AE01332" w14:textId="77777777" w:rsidTr="00A53380">
        <w:trPr>
          <w:cantSplit/>
        </w:trPr>
        <w:tc>
          <w:tcPr>
            <w:tcW w:w="965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5BDFB117" w14:textId="11EC16C9" w:rsidR="008C0763" w:rsidRPr="008C0763" w:rsidRDefault="008C0763" w:rsidP="008C0763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lastRenderedPageBreak/>
              <w:t xml:space="preserve">ZADANIE NR </w:t>
            </w:r>
            <w:r w:rsidR="00085F82">
              <w:rPr>
                <w:rFonts w:ascii="Arial Narrow" w:hAnsi="Arial Narrow" w:cs="Calibri"/>
                <w:b/>
                <w:iCs/>
                <w:sz w:val="28"/>
                <w:szCs w:val="28"/>
              </w:rPr>
              <w:t>2</w:t>
            </w: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 </w:t>
            </w:r>
          </w:p>
          <w:p w14:paraId="2F99A3E9" w14:textId="77777777" w:rsidR="008C0763" w:rsidRPr="008C0763" w:rsidRDefault="008C0763" w:rsidP="008C0763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</w:p>
          <w:p w14:paraId="3431F258" w14:textId="7B6D3B05" w:rsidR="008C0763" w:rsidRPr="008C0763" w:rsidRDefault="008C0763" w:rsidP="008C0763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Dostawa aparatu do </w:t>
            </w:r>
            <w:r>
              <w:rPr>
                <w:rFonts w:ascii="Arial Narrow" w:hAnsi="Arial Narrow" w:cs="Calibri"/>
                <w:b/>
                <w:iCs/>
                <w:sz w:val="28"/>
                <w:szCs w:val="28"/>
              </w:rPr>
              <w:t>terapii ruchowej</w:t>
            </w:r>
          </w:p>
          <w:p w14:paraId="7B2AE57E" w14:textId="77777777" w:rsidR="008C0763" w:rsidRPr="008C0763" w:rsidRDefault="008C0763" w:rsidP="008C0763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</w:p>
          <w:p w14:paraId="43AACF50" w14:textId="732E35C0" w:rsidR="008C0763" w:rsidRPr="00AD390B" w:rsidRDefault="008C0763" w:rsidP="008C0763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Ilość: </w:t>
            </w:r>
            <w:r w:rsidR="00040218">
              <w:rPr>
                <w:rFonts w:ascii="Arial Narrow" w:hAnsi="Arial Narrow" w:cs="Calibri"/>
                <w:b/>
                <w:iCs/>
                <w:sz w:val="28"/>
                <w:szCs w:val="28"/>
              </w:rPr>
              <w:t>2</w:t>
            </w: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 szt.</w:t>
            </w:r>
          </w:p>
        </w:tc>
      </w:tr>
      <w:tr w:rsidR="008C0763" w:rsidRPr="00AD390B" w14:paraId="759A3556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510D2E57" w14:textId="77777777" w:rsidR="008C0763" w:rsidRPr="00AD390B" w:rsidRDefault="008C0763" w:rsidP="0001007E">
            <w:pPr>
              <w:keepNext/>
              <w:widowControl w:val="0"/>
              <w:tabs>
                <w:tab w:val="left" w:pos="0"/>
              </w:tabs>
              <w:suppressAutoHyphens/>
              <w:spacing w:after="0" w:line="240" w:lineRule="auto"/>
              <w:ind w:left="1080" w:hanging="720"/>
              <w:outlineLvl w:val="0"/>
              <w:rPr>
                <w:rFonts w:ascii="Arial Narrow" w:eastAsia="Times New Roman" w:hAnsi="Arial Narrow" w:cs="Times New Roman"/>
                <w:b/>
                <w:bCs/>
                <w:i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01B7AF07" w14:textId="77777777" w:rsidR="008C0763" w:rsidRPr="00AD390B" w:rsidRDefault="008C0763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 w:rsidRPr="00AD390B">
              <w:rPr>
                <w:rFonts w:ascii="Arial Narrow" w:hAnsi="Arial Narrow" w:cs="Calibri"/>
                <w:b/>
                <w:i/>
              </w:rPr>
              <w:t>PARAMETR / WARUNEK</w:t>
            </w: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7EC256D6" w14:textId="77777777" w:rsidR="008C0763" w:rsidRPr="00AD390B" w:rsidRDefault="008C0763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>
              <w:rPr>
                <w:rFonts w:ascii="Arial Narrow" w:hAnsi="Arial Narrow" w:cs="Calibri"/>
                <w:b/>
                <w:i/>
              </w:rPr>
              <w:t xml:space="preserve">WYMAGANA </w:t>
            </w:r>
            <w:r w:rsidRPr="00AD390B">
              <w:rPr>
                <w:rFonts w:ascii="Arial Narrow" w:hAnsi="Arial Narrow" w:cs="Calibri"/>
                <w:b/>
                <w:i/>
              </w:rPr>
              <w:t xml:space="preserve">ODPOWIEDŹ </w:t>
            </w:r>
            <w:r>
              <w:rPr>
                <w:rFonts w:ascii="Arial Narrow" w:hAnsi="Arial Narrow" w:cs="Calibri"/>
                <w:b/>
                <w:i/>
              </w:rPr>
              <w:t>OFERENTA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008A51E6" w14:textId="77777777" w:rsidR="008C0763" w:rsidRPr="00AD390B" w:rsidRDefault="008C0763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>
              <w:rPr>
                <w:rFonts w:ascii="Arial Narrow" w:hAnsi="Arial Narrow" w:cs="Calibri"/>
                <w:b/>
                <w:i/>
              </w:rPr>
              <w:t>ODPOWIEDŹ OFERENTA</w:t>
            </w: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55749C3A" w14:textId="77777777" w:rsidR="008C0763" w:rsidRPr="00AD390B" w:rsidRDefault="008C0763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 w:rsidRPr="00AD390B">
              <w:rPr>
                <w:rFonts w:ascii="Arial Narrow" w:hAnsi="Arial Narrow" w:cs="Calibri"/>
                <w:b/>
                <w:i/>
              </w:rPr>
              <w:t>UWAGI</w:t>
            </w:r>
          </w:p>
        </w:tc>
      </w:tr>
      <w:tr w:rsidR="008C0763" w:rsidRPr="00AD390B" w14:paraId="62F62922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7FD087F" w14:textId="77777777" w:rsidR="008C0763" w:rsidRPr="00AD390B" w:rsidRDefault="008C0763" w:rsidP="0001007E">
            <w:pPr>
              <w:keepNext/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outlineLvl w:val="0"/>
              <w:rPr>
                <w:rFonts w:ascii="Arial Narrow" w:eastAsia="Times New Roman" w:hAnsi="Arial Narrow" w:cs="Times New Roman"/>
                <w:b/>
                <w:bCs/>
                <w:i/>
                <w:iCs/>
                <w:sz w:val="20"/>
                <w:szCs w:val="20"/>
                <w:lang w:eastAsia="zh-CN"/>
              </w:rPr>
            </w:pPr>
            <w:r w:rsidRPr="00AD390B">
              <w:rPr>
                <w:rFonts w:ascii="Arial Narrow" w:eastAsia="Times New Roman" w:hAnsi="Arial Narrow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13BCB7A" w14:textId="77777777" w:rsidR="008C0763" w:rsidRPr="00AD390B" w:rsidRDefault="008C0763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2</w:t>
            </w: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DF9CAE7" w14:textId="77777777" w:rsidR="008C0763" w:rsidRPr="00AD390B" w:rsidRDefault="008C0763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3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2E9F9FB" w14:textId="77777777" w:rsidR="008C0763" w:rsidRPr="00AD390B" w:rsidRDefault="008C0763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4</w:t>
            </w: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527CD28" w14:textId="77777777" w:rsidR="008C0763" w:rsidRPr="00AD390B" w:rsidRDefault="008C0763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>
              <w:rPr>
                <w:rFonts w:ascii="Arial Narrow" w:hAnsi="Arial Narrow" w:cs="Calibri"/>
                <w:b/>
                <w:bCs/>
                <w:i/>
                <w:iCs/>
              </w:rPr>
              <w:t>5</w:t>
            </w:r>
          </w:p>
        </w:tc>
      </w:tr>
      <w:tr w:rsidR="008C0763" w:rsidRPr="00AD390B" w14:paraId="6DDF6F7D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894E0A2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227A742E" w14:textId="77777777" w:rsidR="008C0763" w:rsidRPr="00EC1D76" w:rsidRDefault="008C0763" w:rsidP="0001007E">
            <w:pPr>
              <w:jc w:val="center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  <w:b/>
              </w:rPr>
              <w:t>Aparat do terapii ruchowej</w:t>
            </w:r>
          </w:p>
          <w:p w14:paraId="4EC7CD92" w14:textId="77777777" w:rsidR="008C0763" w:rsidRPr="00EC1D76" w:rsidRDefault="008C0763" w:rsidP="0001007E">
            <w:pPr>
              <w:spacing w:after="0" w:line="276" w:lineRule="auto"/>
              <w:contextualSpacing/>
              <w:rPr>
                <w:rFonts w:ascii="Arial" w:eastAsia="Calibri" w:hAnsi="Arial" w:cs="Arial"/>
                <w:lang w:eastAsia="pl-PL"/>
              </w:rPr>
            </w:pP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6226311B" w14:textId="77777777" w:rsidR="008C0763" w:rsidRPr="00EC1D76" w:rsidRDefault="008C0763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lang w:eastAsia="pl-PL"/>
              </w:rPr>
            </w:pP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E36B531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3D21794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647B62AF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FC50FBD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35F98CEB" w14:textId="77777777" w:rsidR="008C0763" w:rsidRPr="00EC1D76" w:rsidRDefault="008C0763" w:rsidP="0001007E">
            <w:pPr>
              <w:jc w:val="center"/>
              <w:rPr>
                <w:rFonts w:ascii="Arial" w:hAnsi="Arial" w:cs="Arial"/>
                <w:b/>
              </w:rPr>
            </w:pPr>
            <w:r w:rsidRPr="00EC1D76">
              <w:rPr>
                <w:rFonts w:ascii="Arial" w:eastAsia="Times New Roman" w:hAnsi="Arial" w:cs="Arial"/>
                <w:lang w:eastAsia="pl-PL"/>
              </w:rPr>
              <w:t>Producent/ dostawca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419FE33F" w14:textId="77777777" w:rsidR="008C0763" w:rsidRPr="00EC1D76" w:rsidRDefault="008C0763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lang w:eastAsia="pl-PL"/>
              </w:rPr>
            </w:pPr>
            <w:r w:rsidRPr="00EC1D76">
              <w:rPr>
                <w:rFonts w:ascii="Arial" w:eastAsia="Times New Roman" w:hAnsi="Arial" w:cs="Arial"/>
                <w:lang w:eastAsia="pl-P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DDDB37E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D3BA6D1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2FFA4D04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C85CDB4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64317570" w14:textId="77777777" w:rsidR="008C0763" w:rsidRPr="00EC1D76" w:rsidRDefault="008C0763" w:rsidP="0001007E">
            <w:pPr>
              <w:jc w:val="center"/>
              <w:rPr>
                <w:rFonts w:ascii="Arial" w:hAnsi="Arial" w:cs="Arial"/>
                <w:b/>
              </w:rPr>
            </w:pPr>
            <w:r w:rsidRPr="00EC1D76">
              <w:rPr>
                <w:rFonts w:ascii="Arial" w:eastAsia="Times New Roman" w:hAnsi="Arial" w:cs="Arial"/>
                <w:lang w:eastAsia="pl-PL"/>
              </w:rPr>
              <w:t>Nazwa i typ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58733E0D" w14:textId="77777777" w:rsidR="008C0763" w:rsidRPr="00EC1D76" w:rsidRDefault="008C0763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lang w:eastAsia="pl-PL"/>
              </w:rPr>
            </w:pPr>
            <w:r w:rsidRPr="00EC1D76">
              <w:rPr>
                <w:rFonts w:ascii="Arial" w:eastAsia="Times New Roman" w:hAnsi="Arial" w:cs="Arial"/>
                <w:lang w:eastAsia="pl-P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82055EF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B8D8A2A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1D391BB4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06971B0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583B419B" w14:textId="77777777" w:rsidR="008C0763" w:rsidRPr="00EC1D76" w:rsidRDefault="008C0763" w:rsidP="0001007E">
            <w:pPr>
              <w:jc w:val="center"/>
              <w:rPr>
                <w:rFonts w:ascii="Arial" w:hAnsi="Arial" w:cs="Arial"/>
                <w:b/>
              </w:rPr>
            </w:pPr>
            <w:r w:rsidRPr="00EC1D76">
              <w:rPr>
                <w:rFonts w:ascii="Arial" w:eastAsia="Times New Roman" w:hAnsi="Arial" w:cs="Arial"/>
                <w:lang w:eastAsia="pl-PL"/>
              </w:rPr>
              <w:t>Kraj pochodzenia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7450BAE3" w14:textId="77777777" w:rsidR="008C0763" w:rsidRPr="00EC1D76" w:rsidRDefault="008C0763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lang w:eastAsia="pl-PL"/>
              </w:rPr>
            </w:pPr>
            <w:r w:rsidRPr="00EC1D76">
              <w:rPr>
                <w:rFonts w:ascii="Arial" w:eastAsia="Times New Roman" w:hAnsi="Arial" w:cs="Arial"/>
                <w:lang w:eastAsia="pl-P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81E7FAA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514777F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6A863838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2E896B1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1FE9D706" w14:textId="77777777" w:rsidR="008C0763" w:rsidRPr="00EC1D76" w:rsidRDefault="008C0763" w:rsidP="0001007E">
            <w:pPr>
              <w:jc w:val="center"/>
              <w:rPr>
                <w:rFonts w:ascii="Arial" w:hAnsi="Arial" w:cs="Arial"/>
                <w:b/>
              </w:rPr>
            </w:pPr>
            <w:r w:rsidRPr="00EC1D76">
              <w:rPr>
                <w:rFonts w:ascii="Arial" w:eastAsia="Times New Roman" w:hAnsi="Arial" w:cs="Arial"/>
                <w:lang w:eastAsia="pl-PL"/>
              </w:rPr>
              <w:t>Rok produkcji 2021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68EAC909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EC1D76">
              <w:rPr>
                <w:rFonts w:ascii="Arial" w:eastAsia="Times New Roman" w:hAnsi="Arial" w:cs="Arial"/>
                <w:lang w:eastAsia="pl-PL"/>
              </w:rPr>
              <w:t xml:space="preserve">TAK </w:t>
            </w:r>
          </w:p>
          <w:p w14:paraId="122F3F88" w14:textId="77777777" w:rsidR="008C0763" w:rsidRPr="00EC1D76" w:rsidRDefault="008C0763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lang w:eastAsia="pl-PL"/>
              </w:rPr>
            </w:pPr>
            <w:r w:rsidRPr="00EC1D76">
              <w:rPr>
                <w:rFonts w:ascii="Arial" w:hAnsi="Arial" w:cs="Aria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9A4EF0B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7733A0A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21C50DAC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A27AB17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1EDB56AB" w14:textId="77777777" w:rsidR="008C0763" w:rsidRPr="00EC1D76" w:rsidRDefault="008C0763" w:rsidP="0001007E">
            <w:pPr>
              <w:rPr>
                <w:rFonts w:ascii="Arial" w:hAnsi="Arial" w:cs="Arial"/>
                <w:b/>
              </w:rPr>
            </w:pPr>
            <w:r w:rsidRPr="00EC1D76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EC1D76">
              <w:rPr>
                <w:rFonts w:ascii="Arial" w:eastAsia="Times New Roman" w:hAnsi="Arial" w:cs="Arial"/>
                <w:lang w:eastAsia="zh-CN"/>
              </w:rPr>
              <w:br/>
              <w:t>Aparat nowy, nieużywany, nierekondycjonowany, niepowystawowy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5F989245" w14:textId="77777777" w:rsidR="008C0763" w:rsidRPr="00EC1D76" w:rsidRDefault="008C0763" w:rsidP="0001007E">
            <w:pPr>
              <w:widowControl w:val="0"/>
              <w:autoSpaceDE w:val="0"/>
              <w:autoSpaceDN w:val="0"/>
              <w:adjustRightInd w:val="0"/>
              <w:snapToGrid w:val="0"/>
              <w:spacing w:after="0" w:line="100" w:lineRule="atLeast"/>
              <w:rPr>
                <w:rFonts w:ascii="Arial" w:eastAsia="Times New Roman" w:hAnsi="Arial" w:cs="Arial"/>
                <w:lang w:eastAsia="pl-PL"/>
              </w:rPr>
            </w:pPr>
          </w:p>
          <w:p w14:paraId="7B304B16" w14:textId="77777777" w:rsidR="008C0763" w:rsidRPr="00EC1D76" w:rsidRDefault="008C0763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lang w:eastAsia="pl-PL"/>
              </w:rPr>
            </w:pPr>
            <w:r w:rsidRPr="00EC1D76">
              <w:rPr>
                <w:rFonts w:ascii="Arial" w:eastAsia="Times New Roman" w:hAnsi="Arial" w:cs="Arial"/>
                <w:lang w:eastAsia="pl-PL"/>
              </w:rPr>
              <w:t xml:space="preserve">TAK 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6BD8C06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0B16D90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2D30B87E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FAA4997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2D5F1FB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>Elektryczne urządzenie do ćwiczeń kończyn górnych i dolnych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4B11901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  <w:color w:val="000000"/>
              </w:rPr>
              <w:t>TAK,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91907A4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046F4F9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1DC8FD05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12290EA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61E445C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>Regulacja prędkości</w:t>
            </w:r>
            <w:r>
              <w:rPr>
                <w:rFonts w:ascii="Arial" w:hAnsi="Arial" w:cs="Arial"/>
              </w:rPr>
              <w:t xml:space="preserve"> w zakresie min</w:t>
            </w:r>
            <w:r w:rsidRPr="00EC1D76">
              <w:rPr>
                <w:rFonts w:ascii="Arial" w:hAnsi="Arial" w:cs="Arial"/>
              </w:rPr>
              <w:t>: 2</w:t>
            </w:r>
            <w:r>
              <w:rPr>
                <w:rFonts w:ascii="Arial" w:hAnsi="Arial" w:cs="Arial"/>
              </w:rPr>
              <w:t>0</w:t>
            </w:r>
            <w:r w:rsidRPr="00EC1D76">
              <w:rPr>
                <w:rFonts w:ascii="Arial" w:hAnsi="Arial" w:cs="Arial"/>
              </w:rPr>
              <w:t xml:space="preserve"> - 5</w:t>
            </w:r>
            <w:r>
              <w:rPr>
                <w:rFonts w:ascii="Arial" w:hAnsi="Arial" w:cs="Arial"/>
              </w:rPr>
              <w:t>5</w:t>
            </w:r>
            <w:r w:rsidRPr="00EC1D76">
              <w:rPr>
                <w:rFonts w:ascii="Arial" w:hAnsi="Arial" w:cs="Arial"/>
              </w:rPr>
              <w:t xml:space="preserve"> obrotów na minutę (skala 5-cio stopniowa)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32317815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EC1D76">
              <w:rPr>
                <w:rFonts w:ascii="Arial" w:eastAsia="Times New Roman" w:hAnsi="Arial" w:cs="Arial"/>
                <w:lang w:eastAsia="pl-PL"/>
              </w:rPr>
              <w:t xml:space="preserve">TAK </w:t>
            </w:r>
          </w:p>
          <w:p w14:paraId="2ED87E5E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274B397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21A80B9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0B2DE473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29F6B0E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8DAC170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>Wymiary urządzenia</w:t>
            </w:r>
            <w:r>
              <w:rPr>
                <w:rFonts w:ascii="Arial" w:hAnsi="Arial" w:cs="Arial"/>
              </w:rPr>
              <w:t xml:space="preserve"> nie większe niż</w:t>
            </w:r>
            <w:r w:rsidRPr="00EC1D76"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t>60</w:t>
            </w:r>
            <w:r w:rsidRPr="00EC1D76">
              <w:rPr>
                <w:rFonts w:ascii="Arial" w:hAnsi="Arial" w:cs="Arial"/>
              </w:rPr>
              <w:t xml:space="preserve"> cm x 25 cm x </w:t>
            </w:r>
            <w:r>
              <w:rPr>
                <w:rFonts w:ascii="Arial" w:hAnsi="Arial" w:cs="Arial"/>
              </w:rPr>
              <w:t>20</w:t>
            </w:r>
            <w:r w:rsidRPr="00EC1D76">
              <w:rPr>
                <w:rFonts w:ascii="Arial" w:hAnsi="Arial" w:cs="Arial"/>
              </w:rPr>
              <w:t xml:space="preserve"> cm  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7B3BDF38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EC1D76">
              <w:rPr>
                <w:rFonts w:ascii="Arial" w:eastAsia="Times New Roman" w:hAnsi="Arial" w:cs="Arial"/>
                <w:lang w:eastAsia="pl-PL"/>
              </w:rPr>
              <w:t xml:space="preserve">TAK </w:t>
            </w:r>
          </w:p>
          <w:p w14:paraId="42EF5929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33C506F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BE6AAA8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432F092E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AA1B52A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8AFFE9A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>Zasilanie:</w:t>
            </w:r>
            <w:r>
              <w:rPr>
                <w:rFonts w:ascii="Arial" w:hAnsi="Arial" w:cs="Arial"/>
              </w:rPr>
              <w:t xml:space="preserve"> AC</w:t>
            </w:r>
            <w:r w:rsidRPr="00EC1D76">
              <w:rPr>
                <w:rFonts w:ascii="Arial" w:hAnsi="Arial" w:cs="Arial"/>
              </w:rPr>
              <w:t xml:space="preserve"> 2</w:t>
            </w:r>
            <w:r>
              <w:rPr>
                <w:rFonts w:ascii="Arial" w:hAnsi="Arial" w:cs="Arial"/>
              </w:rPr>
              <w:t>30</w:t>
            </w:r>
            <w:r w:rsidRPr="00EC1D76">
              <w:rPr>
                <w:rFonts w:ascii="Arial" w:hAnsi="Arial" w:cs="Arial"/>
              </w:rPr>
              <w:t>V</w:t>
            </w:r>
            <w:r>
              <w:rPr>
                <w:rFonts w:ascii="Arial" w:hAnsi="Arial" w:cs="Arial"/>
              </w:rPr>
              <w:t xml:space="preserve"> / 50Hz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2C7149E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  <w:color w:val="000000"/>
              </w:rPr>
              <w:t xml:space="preserve">TAK, 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A6EAD7E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302882D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5D897F02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E7FF3A9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DB3A551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 xml:space="preserve">Maksymalne obciążenie: </w:t>
            </w:r>
            <w:r>
              <w:rPr>
                <w:rFonts w:ascii="Arial" w:hAnsi="Arial" w:cs="Arial"/>
              </w:rPr>
              <w:t>min</w:t>
            </w:r>
            <w:r w:rsidRPr="00EC1D76">
              <w:rPr>
                <w:rFonts w:ascii="Arial" w:hAnsi="Arial" w:cs="Arial"/>
              </w:rPr>
              <w:t>150 W (skala 5-cio stopniowa)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3FD9BEE9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EC1D76">
              <w:rPr>
                <w:rFonts w:ascii="Arial" w:eastAsia="Times New Roman" w:hAnsi="Arial" w:cs="Arial"/>
                <w:lang w:eastAsia="pl-PL"/>
              </w:rPr>
              <w:t xml:space="preserve">TAK </w:t>
            </w:r>
          </w:p>
          <w:p w14:paraId="1F7DCA1C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7BF695E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53A02C8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3052F798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EDA4D15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7CC2B46" w14:textId="77777777" w:rsidR="008C0763" w:rsidRPr="00EC1D76" w:rsidRDefault="008C0763" w:rsidP="0001007E">
            <w:pPr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>Elektryczny rotor z dwoma trybami pracy:</w:t>
            </w:r>
          </w:p>
          <w:p w14:paraId="0EA4CDA9" w14:textId="77777777" w:rsidR="008C0763" w:rsidRPr="00EC1D76" w:rsidRDefault="008C0763" w:rsidP="0001007E">
            <w:pPr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 xml:space="preserve"> 10 poziomów oporu w trybie aktywnych ćwiczeń</w:t>
            </w:r>
          </w:p>
          <w:p w14:paraId="63728CD5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 xml:space="preserve"> 10 prędkości w trybie pasywnym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C91A950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  <w:color w:val="000000"/>
              </w:rPr>
              <w:t xml:space="preserve">TAK, 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B19250D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EAF2609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2FAE30C6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9F15144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9C78FBF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>Waga</w:t>
            </w:r>
            <w:r>
              <w:rPr>
                <w:rFonts w:ascii="Arial" w:hAnsi="Arial" w:cs="Arial"/>
              </w:rPr>
              <w:t xml:space="preserve"> do 10kg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7E2578C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1456271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DDE2E97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544DB346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891D9AC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E5868BD" w14:textId="77777777" w:rsidR="008C0763" w:rsidRPr="00EC1D76" w:rsidRDefault="008C0763" w:rsidP="0001007E">
            <w:pPr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>Elektroniczny panel sterowania umożliwia:</w:t>
            </w:r>
          </w:p>
          <w:p w14:paraId="40B6D88D" w14:textId="77777777" w:rsidR="008C0763" w:rsidRPr="00EC1D76" w:rsidRDefault="008C0763" w:rsidP="0001007E">
            <w:pPr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>Pomiar i kontrola czasu</w:t>
            </w:r>
          </w:p>
          <w:p w14:paraId="419E7469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>Pomiar i kontrola obrotów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6E4BC27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0132678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9B79EA3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7C049B6E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3E35906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3DB17CC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>Wyposażenie standardowe: Uchwyty proste, podnóżki, statyw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72C8DB5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  <w:color w:val="000000"/>
              </w:rPr>
              <w:t xml:space="preserve">TAK, 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3450CC1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B072434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257A3D5B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7CBC22C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EE4EB86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Wskazania</w:t>
            </w:r>
            <w:r w:rsidRPr="00EC1D76">
              <w:rPr>
                <w:rFonts w:ascii="Arial" w:hAnsi="Arial" w:cs="Arial"/>
              </w:rPr>
              <w:t xml:space="preserve"> rzeczywist</w:t>
            </w:r>
            <w:r>
              <w:rPr>
                <w:rFonts w:ascii="Arial" w:hAnsi="Arial" w:cs="Arial"/>
              </w:rPr>
              <w:t xml:space="preserve">ego </w:t>
            </w:r>
            <w:r w:rsidRPr="00EC1D76">
              <w:rPr>
                <w:rFonts w:ascii="Arial" w:hAnsi="Arial" w:cs="Arial"/>
              </w:rPr>
              <w:t>poziom</w:t>
            </w:r>
            <w:r>
              <w:rPr>
                <w:rFonts w:ascii="Arial" w:hAnsi="Arial" w:cs="Arial"/>
              </w:rPr>
              <w:t>u</w:t>
            </w:r>
            <w:r w:rsidRPr="00EC1D76">
              <w:rPr>
                <w:rFonts w:ascii="Arial" w:hAnsi="Arial" w:cs="Arial"/>
              </w:rPr>
              <w:t xml:space="preserve"> obciążenia jako procent</w:t>
            </w:r>
            <w:r>
              <w:rPr>
                <w:rFonts w:ascii="Arial" w:hAnsi="Arial" w:cs="Arial"/>
              </w:rPr>
              <w:t>u</w:t>
            </w:r>
            <w:r w:rsidRPr="00EC1D76">
              <w:rPr>
                <w:rFonts w:ascii="Arial" w:hAnsi="Arial" w:cs="Arial"/>
              </w:rPr>
              <w:t xml:space="preserve"> wybranego poziomu obciążenia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F2C4FD7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  <w:color w:val="000000"/>
              </w:rPr>
              <w:t>TAK,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1FFD4FB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E9A6DFD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7CEB9646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D90999C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0F61CF70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b/>
                <w:bCs/>
              </w:rPr>
              <w:t>WYMAGANIA DODATKOWE</w:t>
            </w:r>
          </w:p>
        </w:tc>
        <w:tc>
          <w:tcPr>
            <w:tcW w:w="1383" w:type="dxa"/>
            <w:tcMar>
              <w:left w:w="70" w:type="dxa"/>
            </w:tcMar>
            <w:vAlign w:val="center"/>
          </w:tcPr>
          <w:p w14:paraId="365FC664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34AC7D7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6E150F5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4B4EC31D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4F1025F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5CF4FBF5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Gwarancja min. 24 miesięcy</w:t>
            </w:r>
          </w:p>
        </w:tc>
        <w:tc>
          <w:tcPr>
            <w:tcW w:w="1383" w:type="dxa"/>
            <w:tcMar>
              <w:left w:w="70" w:type="dxa"/>
            </w:tcMar>
            <w:vAlign w:val="center"/>
          </w:tcPr>
          <w:p w14:paraId="3D72D32D" w14:textId="77777777" w:rsidR="008C0763" w:rsidRPr="00EA16E8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  <w:p w14:paraId="791C31C5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9AE5D42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13C8F35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19E322AF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7A007BA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41553C64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br/>
              <w:t xml:space="preserve">W okresie trwania gwarancji </w:t>
            </w:r>
            <w:r>
              <w:rPr>
                <w:rFonts w:ascii="Arial" w:eastAsia="Times New Roman" w:hAnsi="Arial" w:cs="Arial"/>
                <w:lang w:eastAsia="pl-PL"/>
              </w:rPr>
              <w:t>Oferent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świadczy bezpłatnie naprawy gwarancyjne sprzętu i przeglądy serwisowe wraz z wymianą części w tym zużywalnych, co najmniej raz w roku lub zgodnie z zaleceniami producenta.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7DFAAFA7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EA16E8">
              <w:rPr>
                <w:rFonts w:ascii="Arial" w:eastAsia="Times New Roman" w:hAnsi="Arial" w:cs="Arial"/>
                <w:lang w:eastAsia="pl-P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5318604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7EF141B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37BB002D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9B64301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20355661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Oferent zapewnia autoryzowany serwis gwarancyjny producenta na terenie Polski</w:t>
            </w:r>
          </w:p>
        </w:tc>
        <w:tc>
          <w:tcPr>
            <w:tcW w:w="1383" w:type="dxa"/>
            <w:tcMar>
              <w:left w:w="70" w:type="dxa"/>
            </w:tcMar>
            <w:vAlign w:val="center"/>
          </w:tcPr>
          <w:p w14:paraId="393F98FC" w14:textId="77777777" w:rsidR="008C0763" w:rsidRPr="00EA16E8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  <w:p w14:paraId="57DCDBE7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Podać nazwę adres, telefon e-mail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EED1D62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98D2B17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6C3F0E48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C028AB4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288FD264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br/>
              <w:t>Rozpoczęci</w:t>
            </w:r>
            <w:r>
              <w:rPr>
                <w:rFonts w:ascii="Arial" w:eastAsia="Times New Roman" w:hAnsi="Arial" w:cs="Arial"/>
                <w:lang w:eastAsia="pl-PL"/>
              </w:rPr>
              <w:t>e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naprawy sprzętu w ciągu max 48 godziny w dni robocze, od momentu wysłania zawiadomienia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3087063E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707500A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E966F76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2D336626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A13C948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741DA300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iCs/>
                <w:lang w:eastAsia="pl-PL"/>
              </w:rPr>
              <w:t xml:space="preserve">Dostarczenie i użyczenie sprzętu zastępczego </w:t>
            </w:r>
            <w:r w:rsidRPr="00EA16E8">
              <w:rPr>
                <w:rFonts w:ascii="Arial" w:eastAsia="Times New Roman" w:hAnsi="Arial" w:cs="Arial"/>
                <w:bCs/>
                <w:iCs/>
                <w:lang w:eastAsia="pl-PL"/>
              </w:rPr>
              <w:t xml:space="preserve">posiadającego co najmniej takie same parametry techniczne jak sprzęt zastępowany w ciągu 72 godzin od momentu </w:t>
            </w:r>
            <w:r w:rsidRPr="00EA16E8">
              <w:rPr>
                <w:rFonts w:ascii="Arial" w:eastAsia="Times New Roman" w:hAnsi="Arial" w:cs="Arial"/>
                <w:iCs/>
                <w:lang w:eastAsia="pl-PL"/>
              </w:rPr>
              <w:t>otrzymania zawiadomienia.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30031AA8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22268FD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D227019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07EFDFD0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7E27BF9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36BAD3D4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Maksymalny czas naprawy w do 14 dni roboczych</w:t>
            </w:r>
          </w:p>
        </w:tc>
        <w:tc>
          <w:tcPr>
            <w:tcW w:w="13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385D33B9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snapToGrid w:val="0"/>
                <w:lang w:eastAsia="pl-P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A961386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A77FB49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570AED4D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869DC32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30313565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Deklaracja Zgodności CE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6ADA2540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DD405FB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9F6403B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35FFAFE5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93E82F4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4E32BEA1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Wpis lub Zgłoszenie do Urzędu Rejestracji Wyrobów Medycznych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0BC80739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3C9DC4B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214E0C5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3BD734B5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D0BC53A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3799FE2A" w14:textId="77777777" w:rsidR="008C0763" w:rsidRPr="00EA16E8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pl-PL"/>
              </w:rPr>
              <w:t>Oferent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EA16E8">
              <w:rPr>
                <w:rFonts w:ascii="Arial" w:eastAsia="Times New Roman" w:hAnsi="Arial" w:cs="Arial"/>
                <w:b/>
                <w:bCs/>
                <w:lang w:eastAsia="pl-PL"/>
              </w:rPr>
              <w:t>wraz ze sprzętem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dostarczy:</w:t>
            </w:r>
          </w:p>
          <w:p w14:paraId="29B85EA9" w14:textId="77777777" w:rsidR="008C0763" w:rsidRPr="00EA16E8" w:rsidRDefault="008C0763" w:rsidP="000100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certyfikaty i deklaracje zgodności, potwierdzające spełnienie norm unijnych i polskich CE,</w:t>
            </w:r>
          </w:p>
          <w:p w14:paraId="21144539" w14:textId="77777777" w:rsidR="008C0763" w:rsidRPr="00EA16E8" w:rsidRDefault="008C0763" w:rsidP="000100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wpis do Rejestru Wyrobów Medycznych w formie elektronicznej i papierowej</w:t>
            </w:r>
          </w:p>
          <w:p w14:paraId="21B06EA8" w14:textId="77777777" w:rsidR="008C0763" w:rsidRPr="00EA16E8" w:rsidRDefault="008C0763" w:rsidP="000100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instrukcję obsługi w języku polskim w formie papierowej oraz elektronicznej</w:t>
            </w:r>
          </w:p>
          <w:p w14:paraId="0891D96F" w14:textId="77777777" w:rsidR="008C0763" w:rsidRPr="00EA16E8" w:rsidRDefault="008C0763" w:rsidP="000100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kartę gwarancyjną</w:t>
            </w:r>
          </w:p>
          <w:p w14:paraId="5E4F25DA" w14:textId="77777777" w:rsidR="008C0763" w:rsidRPr="00EA3D8B" w:rsidRDefault="008C0763" w:rsidP="000100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6F406C">
              <w:rPr>
                <w:rFonts w:ascii="Arial" w:eastAsia="Times New Roman" w:hAnsi="Arial" w:cs="Arial"/>
                <w:lang w:eastAsia="pl-PL"/>
              </w:rPr>
              <w:t>paszport  techniczny</w:t>
            </w:r>
          </w:p>
        </w:tc>
        <w:tc>
          <w:tcPr>
            <w:tcW w:w="13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1D6C14AF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snapToGrid w:val="0"/>
                <w:lang w:eastAsia="pl-P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662340C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0738C3A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</w:tbl>
    <w:p w14:paraId="7D7A1F3C" w14:textId="530ABA64" w:rsidR="008C0763" w:rsidRDefault="008C0763"/>
    <w:p w14:paraId="5D9D7D72" w14:textId="7DE26690" w:rsidR="00B04F20" w:rsidRDefault="00B04F20"/>
    <w:p w14:paraId="71858E95" w14:textId="2BBBD61A" w:rsidR="00B04F20" w:rsidRDefault="00B04F20"/>
    <w:p w14:paraId="6011738B" w14:textId="188A7C02" w:rsidR="00B04F20" w:rsidRDefault="00B04F20"/>
    <w:p w14:paraId="13C40A68" w14:textId="62CFFBAA" w:rsidR="00B04F20" w:rsidRDefault="00B04F20"/>
    <w:p w14:paraId="5FF69853" w14:textId="123E93C1" w:rsidR="00B04F20" w:rsidRDefault="00B04F20"/>
    <w:p w14:paraId="05B7004D" w14:textId="58932B64" w:rsidR="00B04F20" w:rsidRDefault="00B04F20"/>
    <w:p w14:paraId="4DB15004" w14:textId="26579341" w:rsidR="00B04F20" w:rsidRDefault="00B04F20"/>
    <w:tbl>
      <w:tblPr>
        <w:tblpPr w:leftFromText="141" w:rightFromText="141" w:horzAnchor="margin" w:tblpY="600"/>
        <w:tblW w:w="965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5325"/>
        <w:gridCol w:w="1383"/>
        <w:gridCol w:w="1614"/>
        <w:gridCol w:w="766"/>
      </w:tblGrid>
      <w:tr w:rsidR="00B04F20" w:rsidRPr="00AD390B" w14:paraId="30C79BBE" w14:textId="77777777" w:rsidTr="00D7327B">
        <w:trPr>
          <w:cantSplit/>
        </w:trPr>
        <w:tc>
          <w:tcPr>
            <w:tcW w:w="965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5E2E32B7" w14:textId="1CB7B259" w:rsidR="00B04F20" w:rsidRPr="008C0763" w:rsidRDefault="00B04F20" w:rsidP="00B04F2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lastRenderedPageBreak/>
              <w:t xml:space="preserve">ZADANIE NR </w:t>
            </w:r>
            <w:r w:rsidR="00085F82">
              <w:rPr>
                <w:rFonts w:ascii="Arial Narrow" w:hAnsi="Arial Narrow" w:cs="Calibri"/>
                <w:b/>
                <w:iCs/>
                <w:sz w:val="28"/>
                <w:szCs w:val="28"/>
              </w:rPr>
              <w:t>3</w:t>
            </w: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 </w:t>
            </w:r>
          </w:p>
          <w:p w14:paraId="2D5C7E08" w14:textId="77777777" w:rsidR="00B04F20" w:rsidRPr="008C0763" w:rsidRDefault="00B04F20" w:rsidP="00B04F2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</w:p>
          <w:p w14:paraId="505BD3CB" w14:textId="76311245" w:rsidR="00B04F20" w:rsidRPr="008C0763" w:rsidRDefault="00B04F20" w:rsidP="00B04F2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Dostawa </w:t>
            </w:r>
            <w:r>
              <w:rPr>
                <w:rFonts w:ascii="Arial Narrow" w:hAnsi="Arial Narrow" w:cs="Calibri"/>
                <w:b/>
                <w:iCs/>
                <w:sz w:val="28"/>
                <w:szCs w:val="28"/>
              </w:rPr>
              <w:t>cykloergometru</w:t>
            </w:r>
          </w:p>
          <w:p w14:paraId="6DD8F93F" w14:textId="77777777" w:rsidR="00B04F20" w:rsidRPr="008C0763" w:rsidRDefault="00B04F20" w:rsidP="00B04F2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</w:p>
          <w:p w14:paraId="7117954D" w14:textId="41BA2AC5" w:rsidR="00B04F20" w:rsidRPr="00B04F20" w:rsidRDefault="00B04F20" w:rsidP="00B04F2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</w:rPr>
            </w:pP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Ilość: </w:t>
            </w:r>
            <w:r w:rsidR="00040218">
              <w:rPr>
                <w:rFonts w:ascii="Arial Narrow" w:hAnsi="Arial Narrow" w:cs="Calibri"/>
                <w:b/>
                <w:iCs/>
                <w:sz w:val="28"/>
                <w:szCs w:val="28"/>
              </w:rPr>
              <w:t>1</w:t>
            </w: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 szt.</w:t>
            </w:r>
          </w:p>
        </w:tc>
      </w:tr>
      <w:tr w:rsidR="00B04F20" w:rsidRPr="00AD390B" w14:paraId="4B8F7CE1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588C6AC4" w14:textId="77777777" w:rsidR="00B04F20" w:rsidRPr="00AD390B" w:rsidRDefault="00B04F20" w:rsidP="0001007E">
            <w:pPr>
              <w:keepNext/>
              <w:widowControl w:val="0"/>
              <w:tabs>
                <w:tab w:val="left" w:pos="0"/>
              </w:tabs>
              <w:suppressAutoHyphens/>
              <w:spacing w:after="0" w:line="240" w:lineRule="auto"/>
              <w:ind w:left="1080" w:hanging="720"/>
              <w:outlineLvl w:val="0"/>
              <w:rPr>
                <w:rFonts w:ascii="Arial Narrow" w:eastAsia="Times New Roman" w:hAnsi="Arial Narrow" w:cs="Times New Roman"/>
                <w:b/>
                <w:bCs/>
                <w:i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1DE8CE60" w14:textId="77777777" w:rsidR="00B04F20" w:rsidRPr="00AD390B" w:rsidRDefault="00B04F20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 w:rsidRPr="00AD390B">
              <w:rPr>
                <w:rFonts w:ascii="Arial Narrow" w:hAnsi="Arial Narrow" w:cs="Calibri"/>
                <w:b/>
                <w:i/>
              </w:rPr>
              <w:t>PARAMETR / WARUNEK</w:t>
            </w: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0742054E" w14:textId="77777777" w:rsidR="00B04F20" w:rsidRPr="00AD390B" w:rsidRDefault="00B04F20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>
              <w:rPr>
                <w:rFonts w:ascii="Arial Narrow" w:hAnsi="Arial Narrow" w:cs="Calibri"/>
                <w:b/>
                <w:i/>
              </w:rPr>
              <w:t xml:space="preserve">WYMAGANA </w:t>
            </w:r>
            <w:r w:rsidRPr="00AD390B">
              <w:rPr>
                <w:rFonts w:ascii="Arial Narrow" w:hAnsi="Arial Narrow" w:cs="Calibri"/>
                <w:b/>
                <w:i/>
              </w:rPr>
              <w:t xml:space="preserve">ODPOWIEDŹ </w:t>
            </w:r>
            <w:r>
              <w:rPr>
                <w:rFonts w:ascii="Arial Narrow" w:hAnsi="Arial Narrow" w:cs="Calibri"/>
                <w:b/>
                <w:i/>
              </w:rPr>
              <w:t>OFERENTA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0AD23F4E" w14:textId="77777777" w:rsidR="00B04F20" w:rsidRPr="00AD390B" w:rsidRDefault="00B04F20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>
              <w:rPr>
                <w:rFonts w:ascii="Arial Narrow" w:hAnsi="Arial Narrow" w:cs="Calibri"/>
                <w:b/>
                <w:i/>
              </w:rPr>
              <w:t>ODPOWIEDŹ OFERENTA</w:t>
            </w: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3ED34F21" w14:textId="77777777" w:rsidR="00B04F20" w:rsidRPr="00AD390B" w:rsidRDefault="00B04F20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 w:rsidRPr="00AD390B">
              <w:rPr>
                <w:rFonts w:ascii="Arial Narrow" w:hAnsi="Arial Narrow" w:cs="Calibri"/>
                <w:b/>
                <w:i/>
              </w:rPr>
              <w:t>UWAGI</w:t>
            </w:r>
          </w:p>
        </w:tc>
      </w:tr>
      <w:tr w:rsidR="00B04F20" w:rsidRPr="00AD390B" w14:paraId="77EB26EE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AB6A00C" w14:textId="77777777" w:rsidR="00B04F20" w:rsidRPr="00AD390B" w:rsidRDefault="00B04F20" w:rsidP="0001007E">
            <w:pPr>
              <w:keepNext/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outlineLvl w:val="0"/>
              <w:rPr>
                <w:rFonts w:ascii="Arial Narrow" w:eastAsia="Times New Roman" w:hAnsi="Arial Narrow" w:cs="Times New Roman"/>
                <w:b/>
                <w:bCs/>
                <w:i/>
                <w:iCs/>
                <w:sz w:val="20"/>
                <w:szCs w:val="20"/>
                <w:lang w:eastAsia="zh-CN"/>
              </w:rPr>
            </w:pPr>
            <w:r w:rsidRPr="00AD390B">
              <w:rPr>
                <w:rFonts w:ascii="Arial Narrow" w:eastAsia="Times New Roman" w:hAnsi="Arial Narrow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B26E42C" w14:textId="77777777" w:rsidR="00B04F20" w:rsidRPr="00AD390B" w:rsidRDefault="00B04F20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2</w:t>
            </w: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E0C3079" w14:textId="77777777" w:rsidR="00B04F20" w:rsidRPr="00AD390B" w:rsidRDefault="00B04F20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3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4AC4630" w14:textId="77777777" w:rsidR="00B04F20" w:rsidRPr="00AD390B" w:rsidRDefault="00B04F20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4</w:t>
            </w: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00D43B3" w14:textId="77777777" w:rsidR="00B04F20" w:rsidRPr="00AD390B" w:rsidRDefault="00B04F20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>
              <w:rPr>
                <w:rFonts w:ascii="Arial Narrow" w:hAnsi="Arial Narrow" w:cs="Calibri"/>
                <w:b/>
                <w:bCs/>
                <w:i/>
                <w:iCs/>
              </w:rPr>
              <w:t>5</w:t>
            </w:r>
          </w:p>
        </w:tc>
      </w:tr>
      <w:tr w:rsidR="00B04F20" w:rsidRPr="00AD390B" w14:paraId="7CDDA670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34170CD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50911128" w14:textId="77777777" w:rsidR="00B04F20" w:rsidRPr="0069215A" w:rsidRDefault="00B04F20" w:rsidP="0001007E">
            <w:pPr>
              <w:pStyle w:val="Bullet"/>
              <w:spacing w:before="120"/>
              <w:jc w:val="center"/>
              <w:rPr>
                <w:rFonts w:ascii="Arial" w:hAnsi="Arial" w:cs="Arial"/>
                <w:b/>
                <w:sz w:val="20"/>
                <w:u w:val="single"/>
                <w:lang w:val="pl-PL"/>
              </w:rPr>
            </w:pPr>
            <w:r w:rsidRPr="0069215A">
              <w:rPr>
                <w:rFonts w:ascii="Arial" w:hAnsi="Arial" w:cs="Arial"/>
                <w:bCs/>
                <w:sz w:val="20"/>
                <w:lang w:val="pl-PL"/>
              </w:rPr>
              <w:t>Cykloergometr z możliwością monitorowania parametrów wysiłkowych</w:t>
            </w:r>
          </w:p>
          <w:p w14:paraId="684C1D92" w14:textId="77777777" w:rsidR="00B04F20" w:rsidRPr="0069215A" w:rsidRDefault="00B04F20" w:rsidP="0001007E">
            <w:pPr>
              <w:spacing w:after="0"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4B175569" w14:textId="77777777" w:rsidR="00B04F20" w:rsidRPr="0069215A" w:rsidRDefault="00B04F20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9348226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E71BFF3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62BFB006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E471CBC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6926307C" w14:textId="77777777" w:rsidR="00B04F20" w:rsidRPr="0069215A" w:rsidRDefault="00B04F20" w:rsidP="0001007E">
            <w:pPr>
              <w:pStyle w:val="Bullet"/>
              <w:spacing w:before="120"/>
              <w:jc w:val="center"/>
              <w:rPr>
                <w:rFonts w:ascii="Arial" w:hAnsi="Arial" w:cs="Arial"/>
                <w:bCs/>
                <w:sz w:val="20"/>
                <w:lang w:val="pl-PL"/>
              </w:rPr>
            </w:pPr>
            <w:r w:rsidRPr="0069215A">
              <w:rPr>
                <w:rFonts w:ascii="Arial" w:hAnsi="Arial" w:cs="Arial"/>
                <w:sz w:val="20"/>
              </w:rPr>
              <w:t>Producent/ dostawca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791EFD3B" w14:textId="77777777" w:rsidR="00B04F20" w:rsidRPr="0069215A" w:rsidRDefault="00B04F20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4E5A7C3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961A9E5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755331FB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ED0BD5A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58FD2A78" w14:textId="77777777" w:rsidR="00B04F20" w:rsidRPr="0069215A" w:rsidRDefault="00B04F20" w:rsidP="0001007E">
            <w:pPr>
              <w:pStyle w:val="Bullet"/>
              <w:spacing w:before="120"/>
              <w:jc w:val="center"/>
              <w:rPr>
                <w:rFonts w:ascii="Arial" w:hAnsi="Arial" w:cs="Arial"/>
                <w:bCs/>
                <w:sz w:val="20"/>
                <w:lang w:val="pl-PL"/>
              </w:rPr>
            </w:pPr>
            <w:r w:rsidRPr="0069215A">
              <w:rPr>
                <w:rFonts w:ascii="Arial" w:hAnsi="Arial" w:cs="Arial"/>
                <w:sz w:val="20"/>
              </w:rPr>
              <w:t>Nazwa i typ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03531257" w14:textId="77777777" w:rsidR="00B04F20" w:rsidRPr="0069215A" w:rsidRDefault="00B04F20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4F357CB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67BC577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10617BB5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3B15C87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163761B7" w14:textId="77777777" w:rsidR="00B04F20" w:rsidRPr="0069215A" w:rsidRDefault="00B04F20" w:rsidP="0001007E">
            <w:pPr>
              <w:pStyle w:val="Bullet"/>
              <w:spacing w:before="120"/>
              <w:jc w:val="center"/>
              <w:rPr>
                <w:rFonts w:ascii="Arial" w:hAnsi="Arial" w:cs="Arial"/>
                <w:bCs/>
                <w:sz w:val="20"/>
                <w:lang w:val="pl-PL"/>
              </w:rPr>
            </w:pPr>
            <w:r w:rsidRPr="0069215A">
              <w:rPr>
                <w:rFonts w:ascii="Arial" w:hAnsi="Arial" w:cs="Arial"/>
                <w:sz w:val="20"/>
              </w:rPr>
              <w:t>Kraj pochodzenia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65AC6592" w14:textId="77777777" w:rsidR="00B04F20" w:rsidRPr="0069215A" w:rsidRDefault="00B04F20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1C185CE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836FBAB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0B615FED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6D38528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7BA7FE0F" w14:textId="77777777" w:rsidR="00B04F20" w:rsidRPr="0069215A" w:rsidRDefault="00B04F20" w:rsidP="0001007E">
            <w:pPr>
              <w:pStyle w:val="Bullet"/>
              <w:spacing w:before="120"/>
              <w:jc w:val="center"/>
              <w:rPr>
                <w:rFonts w:ascii="Arial" w:hAnsi="Arial" w:cs="Arial"/>
                <w:bCs/>
                <w:sz w:val="20"/>
                <w:lang w:val="pl-PL"/>
              </w:rPr>
            </w:pPr>
            <w:r w:rsidRPr="0069215A">
              <w:rPr>
                <w:rFonts w:ascii="Arial" w:hAnsi="Arial" w:cs="Arial"/>
                <w:sz w:val="20"/>
              </w:rPr>
              <w:t>Rok produkcji 2021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76CA7DEE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</w:t>
            </w:r>
          </w:p>
          <w:p w14:paraId="514E16A9" w14:textId="77777777" w:rsidR="00B04F20" w:rsidRPr="0069215A" w:rsidRDefault="00B04F20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BC82D55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97FEADA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49256E5C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1A9B973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573C4D03" w14:textId="77777777" w:rsidR="00B04F20" w:rsidRPr="0069215A" w:rsidRDefault="00B04F20" w:rsidP="0001007E">
            <w:pPr>
              <w:pStyle w:val="Bullet"/>
              <w:spacing w:before="120"/>
              <w:rPr>
                <w:rFonts w:ascii="Arial" w:hAnsi="Arial" w:cs="Arial"/>
                <w:bCs/>
                <w:sz w:val="20"/>
                <w:lang w:val="pl-PL"/>
              </w:rPr>
            </w:pPr>
            <w:r w:rsidRPr="0069215A">
              <w:rPr>
                <w:rFonts w:ascii="Arial" w:hAnsi="Arial" w:cs="Arial"/>
                <w:sz w:val="20"/>
                <w:lang w:eastAsia="zh-CN"/>
              </w:rPr>
              <w:t xml:space="preserve"> </w:t>
            </w:r>
            <w:r w:rsidRPr="0069215A">
              <w:rPr>
                <w:rFonts w:ascii="Arial" w:hAnsi="Arial" w:cs="Arial"/>
                <w:sz w:val="20"/>
                <w:lang w:eastAsia="zh-CN"/>
              </w:rPr>
              <w:br/>
              <w:t>Aparat nowy, nieużywany, nierekondycjonowany, niepowystawowy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3F635CEF" w14:textId="77777777" w:rsidR="00B04F20" w:rsidRPr="0069215A" w:rsidRDefault="00B04F20" w:rsidP="0001007E">
            <w:pPr>
              <w:widowControl w:val="0"/>
              <w:autoSpaceDE w:val="0"/>
              <w:autoSpaceDN w:val="0"/>
              <w:adjustRightInd w:val="0"/>
              <w:snapToGrid w:val="0"/>
              <w:spacing w:after="0" w:line="100" w:lineRule="atLeas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1F1056E" w14:textId="77777777" w:rsidR="00B04F20" w:rsidRPr="0069215A" w:rsidRDefault="00B04F20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66A272C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16DB77F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3CB460A5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C07967D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0A2515CD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b/>
                <w:sz w:val="20"/>
                <w:szCs w:val="20"/>
              </w:rPr>
              <w:t>System do rehabilitacji kardiologicznej o poniższych parametrach:</w:t>
            </w:r>
          </w:p>
        </w:tc>
        <w:tc>
          <w:tcPr>
            <w:tcW w:w="1383" w:type="dxa"/>
            <w:tcMar>
              <w:left w:w="70" w:type="dxa"/>
            </w:tcMar>
          </w:tcPr>
          <w:p w14:paraId="4BC20B86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E40FA67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DD342BE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01AEDC93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EEC69D0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7EA44286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 xml:space="preserve">Wielostanowiskowy system przeznaczony do prowadzenia rehabilitacyjnych treningów monitorowanych, współpracujący z cykloergometrem lub bieżnią </w:t>
            </w:r>
          </w:p>
        </w:tc>
        <w:tc>
          <w:tcPr>
            <w:tcW w:w="1383" w:type="dxa"/>
            <w:tcMar>
              <w:left w:w="70" w:type="dxa"/>
            </w:tcMar>
          </w:tcPr>
          <w:p w14:paraId="7E991985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274F37C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BADB2BD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3AC2F582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C5093B3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2A3EF886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bCs/>
                <w:sz w:val="20"/>
                <w:szCs w:val="20"/>
              </w:rPr>
              <w:t xml:space="preserve">Każde stanowisko komputerowe jest traktowane indywidualnie </w:t>
            </w:r>
          </w:p>
        </w:tc>
        <w:tc>
          <w:tcPr>
            <w:tcW w:w="1383" w:type="dxa"/>
            <w:tcMar>
              <w:left w:w="70" w:type="dxa"/>
            </w:tcMar>
          </w:tcPr>
          <w:p w14:paraId="4CD0E387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4B58A63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38AB15C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2A8E799A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45142F5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1C829CD4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color w:val="000000"/>
                <w:sz w:val="20"/>
                <w:szCs w:val="20"/>
                <w:lang w:val="cs-CZ"/>
              </w:rPr>
              <w:t>Programy treningowe pozwalają na prowadzenie treningów sterowanych obciążeniem lub częstością rytmu</w:t>
            </w:r>
          </w:p>
        </w:tc>
        <w:tc>
          <w:tcPr>
            <w:tcW w:w="1383" w:type="dxa"/>
            <w:tcMar>
              <w:left w:w="70" w:type="dxa"/>
            </w:tcMar>
          </w:tcPr>
          <w:p w14:paraId="59C7331A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A004E3A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8C5E27D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105CB6E8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6DBD885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2B0E3C69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bCs/>
                <w:sz w:val="20"/>
                <w:szCs w:val="20"/>
              </w:rPr>
              <w:t>Po zakończeniu treningu dla każdego stanowiska generowany jest raport</w:t>
            </w:r>
          </w:p>
        </w:tc>
        <w:tc>
          <w:tcPr>
            <w:tcW w:w="1383" w:type="dxa"/>
            <w:tcMar>
              <w:left w:w="70" w:type="dxa"/>
            </w:tcMar>
          </w:tcPr>
          <w:p w14:paraId="5C3056AB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579C5BF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BA4123E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5C8073EA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FE1A8CA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1F15244D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bCs/>
                <w:sz w:val="20"/>
                <w:szCs w:val="20"/>
              </w:rPr>
              <w:t>Dodatkowo system wyposażony jest w moduł oceny wydolności pozwalający na wyko</w:t>
            </w:r>
            <w:r>
              <w:rPr>
                <w:rFonts w:ascii="Arial" w:hAnsi="Arial" w:cs="Arial"/>
                <w:bCs/>
                <w:sz w:val="20"/>
                <w:szCs w:val="20"/>
              </w:rPr>
              <w:t>n</w:t>
            </w:r>
            <w:r w:rsidRPr="0069215A">
              <w:rPr>
                <w:rFonts w:ascii="Arial" w:hAnsi="Arial" w:cs="Arial"/>
                <w:bCs/>
                <w:sz w:val="20"/>
                <w:szCs w:val="20"/>
              </w:rPr>
              <w:t>anie elektrokardiograficznego badania wysiłkowego w celu oceny przebiegu rehabilitacji</w:t>
            </w:r>
          </w:p>
        </w:tc>
        <w:tc>
          <w:tcPr>
            <w:tcW w:w="1383" w:type="dxa"/>
            <w:tcMar>
              <w:left w:w="70" w:type="dxa"/>
            </w:tcMar>
          </w:tcPr>
          <w:p w14:paraId="091E6C6D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F324BE4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7964FCD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5904734B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6EBCF5E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5F7F308C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bCs/>
                <w:sz w:val="20"/>
                <w:szCs w:val="20"/>
              </w:rPr>
              <w:t>Standardowe wyposażenie zawiera stanowisko diagnostyki medycznej z m</w:t>
            </w: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Pr="0069215A">
              <w:rPr>
                <w:rFonts w:ascii="Arial" w:hAnsi="Arial" w:cs="Arial"/>
                <w:bCs/>
                <w:sz w:val="20"/>
                <w:szCs w:val="20"/>
              </w:rPr>
              <w:t>nitorem LCD min 24“ i drukarką laserową A4 oraz oprogramowanie z kluczem zabezpieczającym USB</w:t>
            </w:r>
          </w:p>
        </w:tc>
        <w:tc>
          <w:tcPr>
            <w:tcW w:w="1383" w:type="dxa"/>
            <w:tcMar>
              <w:left w:w="70" w:type="dxa"/>
            </w:tcMar>
          </w:tcPr>
          <w:p w14:paraId="2D765E2D" w14:textId="77777777" w:rsidR="00B04F20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3107ACBB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E7A473F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40BF00A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168D638F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AC7DEE9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00BF623F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Sterowanie obciążeniem ciągłe lub naprzemienne</w:t>
            </w:r>
          </w:p>
        </w:tc>
        <w:tc>
          <w:tcPr>
            <w:tcW w:w="1383" w:type="dxa"/>
            <w:tcMar>
              <w:left w:w="70" w:type="dxa"/>
            </w:tcMar>
          </w:tcPr>
          <w:p w14:paraId="4928B6F2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9FF3443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E84C52F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2D6E3026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931235D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7D268C62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bCs/>
                <w:sz w:val="20"/>
                <w:szCs w:val="20"/>
              </w:rPr>
              <w:t>Monitorowanie dwóch odprowadzeń EKG, częstości rytmu i ciśnienia krwi</w:t>
            </w:r>
          </w:p>
        </w:tc>
        <w:tc>
          <w:tcPr>
            <w:tcW w:w="1383" w:type="dxa"/>
            <w:tcMar>
              <w:left w:w="70" w:type="dxa"/>
            </w:tcMar>
          </w:tcPr>
          <w:p w14:paraId="4AE4977E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E949B69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61ACE6E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261F30BA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739E1A4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0292477E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Baza danych pacjentów oraz ich badań</w:t>
            </w:r>
          </w:p>
        </w:tc>
        <w:tc>
          <w:tcPr>
            <w:tcW w:w="1383" w:type="dxa"/>
            <w:tcMar>
              <w:left w:w="70" w:type="dxa"/>
            </w:tcMar>
          </w:tcPr>
          <w:p w14:paraId="40CD6A71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3793757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C4CB741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2F4396E2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59D09A5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4487A9A7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Archiwizacja przebiegu badania wraz z zapisem EKG</w:t>
            </w:r>
          </w:p>
        </w:tc>
        <w:tc>
          <w:tcPr>
            <w:tcW w:w="1383" w:type="dxa"/>
            <w:tcMar>
              <w:left w:w="70" w:type="dxa"/>
            </w:tcMar>
          </w:tcPr>
          <w:p w14:paraId="238433AD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1BF3CAE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087A7F7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48B75C01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F002202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5325929F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Przegląd raportów i przebiegów EKG z poprzednich treningów</w:t>
            </w:r>
          </w:p>
        </w:tc>
        <w:tc>
          <w:tcPr>
            <w:tcW w:w="1383" w:type="dxa"/>
            <w:tcMar>
              <w:left w:w="70" w:type="dxa"/>
            </w:tcMar>
          </w:tcPr>
          <w:p w14:paraId="6376CD2E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FAA3B5F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0B4874D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62C3DDAE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D5173B2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78D04BA0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 xml:space="preserve">Prowadzenie treningów grupowych </w:t>
            </w:r>
          </w:p>
        </w:tc>
        <w:tc>
          <w:tcPr>
            <w:tcW w:w="1383" w:type="dxa"/>
            <w:tcMar>
              <w:left w:w="70" w:type="dxa"/>
            </w:tcMar>
          </w:tcPr>
          <w:p w14:paraId="69F242C4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DF84CF9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9AD91ED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2395BC65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F1C38FA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48C27D5A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Wydruk raportów ilustrujących przebieg treningu</w:t>
            </w:r>
          </w:p>
        </w:tc>
        <w:tc>
          <w:tcPr>
            <w:tcW w:w="1383" w:type="dxa"/>
            <w:tcMar>
              <w:left w:w="70" w:type="dxa"/>
            </w:tcMar>
          </w:tcPr>
          <w:p w14:paraId="684FB7D1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54BA9C3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2BC79B3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6BFBED9A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269258A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56D1F779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Funkcja wydruku zapisu EKG</w:t>
            </w:r>
          </w:p>
        </w:tc>
        <w:tc>
          <w:tcPr>
            <w:tcW w:w="1383" w:type="dxa"/>
            <w:tcMar>
              <w:left w:w="70" w:type="dxa"/>
            </w:tcMar>
          </w:tcPr>
          <w:p w14:paraId="500FBCB7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6C79791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20E5C69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182D7E95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AD71565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685CA59F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Możliwość wykonania elektrokardiograficznego badania wysiłkowego</w:t>
            </w:r>
          </w:p>
        </w:tc>
        <w:tc>
          <w:tcPr>
            <w:tcW w:w="1383" w:type="dxa"/>
            <w:tcMar>
              <w:left w:w="70" w:type="dxa"/>
            </w:tcMar>
          </w:tcPr>
          <w:p w14:paraId="454AAE1C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D0650D8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6586527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5E918C48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45DE5CF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4145FB35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b/>
                <w:sz w:val="20"/>
                <w:szCs w:val="20"/>
              </w:rPr>
              <w:t>Cykloergometr o poniższych parametrach:</w:t>
            </w:r>
          </w:p>
        </w:tc>
        <w:tc>
          <w:tcPr>
            <w:tcW w:w="1383" w:type="dxa"/>
            <w:tcMar>
              <w:left w:w="70" w:type="dxa"/>
            </w:tcMar>
          </w:tcPr>
          <w:p w14:paraId="34C30542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8AD891F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472436C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062CF837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0BF7E5A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1D5EEE28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Cykloergometr współpracujący z systemem do rehabilitacji kardiologicznej oraz do badań wysiłkowych</w:t>
            </w:r>
          </w:p>
        </w:tc>
        <w:tc>
          <w:tcPr>
            <w:tcW w:w="1383" w:type="dxa"/>
            <w:tcMar>
              <w:left w:w="70" w:type="dxa"/>
            </w:tcMar>
          </w:tcPr>
          <w:p w14:paraId="5DE3357E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0880F1E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EB8E4C4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43009361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63B14A0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2392EBE9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bCs/>
                <w:sz w:val="20"/>
                <w:szCs w:val="20"/>
              </w:rPr>
              <w:t>Wyposażony jest między innymi w</w:t>
            </w:r>
            <w:r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Pr="0069215A">
              <w:rPr>
                <w:rFonts w:ascii="Arial" w:hAnsi="Arial" w:cs="Arial"/>
                <w:bCs/>
                <w:sz w:val="20"/>
                <w:szCs w:val="20"/>
              </w:rPr>
              <w:t xml:space="preserve"> wbudowany moduł EKG </w:t>
            </w:r>
            <w:r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69215A">
              <w:rPr>
                <w:rFonts w:ascii="Arial" w:hAnsi="Arial" w:cs="Arial"/>
                <w:bCs/>
                <w:sz w:val="20"/>
                <w:szCs w:val="20"/>
              </w:rPr>
              <w:t xml:space="preserve"> który umożliwia przeprowadzenie rejestracji sygnału EKG w trybie diagnostycznym i treningowym </w:t>
            </w:r>
          </w:p>
        </w:tc>
        <w:tc>
          <w:tcPr>
            <w:tcW w:w="1383" w:type="dxa"/>
            <w:tcMar>
              <w:left w:w="70" w:type="dxa"/>
            </w:tcMar>
          </w:tcPr>
          <w:p w14:paraId="5670FC72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7918119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4127433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556F2488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822DBB0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3C52B48C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color w:val="000000"/>
                <w:sz w:val="20"/>
                <w:szCs w:val="20"/>
                <w:lang w:val="cs-CZ"/>
              </w:rPr>
              <w:t>Wyposażony w sterowany mikroprocesorem hamulec, który zapewnia precyzyjną regulację obciążenia zgodnie z zaleceniami lekarza</w:t>
            </w:r>
          </w:p>
        </w:tc>
        <w:tc>
          <w:tcPr>
            <w:tcW w:w="1383" w:type="dxa"/>
            <w:tcMar>
              <w:left w:w="70" w:type="dxa"/>
            </w:tcMar>
          </w:tcPr>
          <w:p w14:paraId="4BE52EE2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2446DA4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62F08BE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4E2F89BF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3D96880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668AA9F9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bCs/>
                <w:sz w:val="20"/>
                <w:szCs w:val="20"/>
              </w:rPr>
              <w:t>Sterowanie z wykorzystaniem komputera poprzez port RS-232/USB</w:t>
            </w:r>
          </w:p>
        </w:tc>
        <w:tc>
          <w:tcPr>
            <w:tcW w:w="1383" w:type="dxa"/>
            <w:tcMar>
              <w:left w:w="70" w:type="dxa"/>
            </w:tcMar>
          </w:tcPr>
          <w:p w14:paraId="70A7AD7D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BB79429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CBBDD8E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1BD8A55D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0C4334A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51F05B9F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bCs/>
                <w:sz w:val="20"/>
                <w:szCs w:val="20"/>
              </w:rPr>
              <w:t xml:space="preserve">Zakres obciążenia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min: </w:t>
            </w:r>
            <w:r w:rsidRPr="0069215A">
              <w:rPr>
                <w:rFonts w:ascii="Arial" w:hAnsi="Arial" w:cs="Arial"/>
                <w:bCs/>
                <w:sz w:val="20"/>
                <w:szCs w:val="20"/>
              </w:rPr>
              <w:t>25-100</w:t>
            </w: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Pr="0069215A">
              <w:rPr>
                <w:rFonts w:ascii="Arial" w:hAnsi="Arial" w:cs="Arial"/>
                <w:bCs/>
                <w:sz w:val="20"/>
                <w:szCs w:val="20"/>
              </w:rPr>
              <w:t xml:space="preserve"> W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0CF7D661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</w:t>
            </w:r>
          </w:p>
          <w:p w14:paraId="1AE80522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2199E2D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BD6005C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0F4E28C1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14C8F64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5125C86B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bCs/>
                <w:sz w:val="20"/>
                <w:szCs w:val="20"/>
              </w:rPr>
              <w:t xml:space="preserve">Zakres obrotów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min: </w:t>
            </w:r>
            <w:r w:rsidRPr="0069215A">
              <w:rPr>
                <w:rFonts w:ascii="Arial" w:hAnsi="Arial" w:cs="Arial"/>
                <w:bCs/>
                <w:sz w:val="20"/>
                <w:szCs w:val="20"/>
              </w:rPr>
              <w:t>20-150 obr./min.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31868996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</w:t>
            </w:r>
          </w:p>
          <w:p w14:paraId="11591BBB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2899F6A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4B56E1E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0C8ABA79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47E1BE6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350131B4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Obciążenie niezależne od liczby obrotów</w:t>
            </w:r>
          </w:p>
        </w:tc>
        <w:tc>
          <w:tcPr>
            <w:tcW w:w="1383" w:type="dxa"/>
            <w:tcMar>
              <w:left w:w="70" w:type="dxa"/>
            </w:tcMar>
          </w:tcPr>
          <w:p w14:paraId="09DC967E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E8619EA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99D246A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753B83D5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1205DC4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11BA0FAF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bCs/>
                <w:sz w:val="20"/>
                <w:szCs w:val="20"/>
              </w:rPr>
              <w:t>12 standardowych odprowadzeni w trybie diagnostycznym i 2 odprowadzenia w trybie treningowym</w:t>
            </w:r>
          </w:p>
        </w:tc>
        <w:tc>
          <w:tcPr>
            <w:tcW w:w="1383" w:type="dxa"/>
            <w:tcMar>
              <w:left w:w="70" w:type="dxa"/>
            </w:tcMar>
          </w:tcPr>
          <w:p w14:paraId="29F85A22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7A68E9D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BB9E2B9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108E8FB0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73D7E2A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5D1DC76E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Czułość 2,5/5/10/20 mm/mV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5A78AD50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</w:t>
            </w:r>
          </w:p>
          <w:p w14:paraId="629DB48C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7243A92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3E7D978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0DE043F7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82B042A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354BA60F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Cyfrowe filtry 25 Hz, 35 Hz, 50 Hz, filtr antydryftowy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322E6F62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</w:t>
            </w:r>
          </w:p>
          <w:p w14:paraId="3A73C597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66FF42C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FF6E5F3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449CC30E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F9C2668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547A4F27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 xml:space="preserve">Cyfrowy filtr linii izoelektrycznej </w:t>
            </w:r>
          </w:p>
        </w:tc>
        <w:tc>
          <w:tcPr>
            <w:tcW w:w="1383" w:type="dxa"/>
            <w:tcMar>
              <w:left w:w="70" w:type="dxa"/>
            </w:tcMar>
          </w:tcPr>
          <w:p w14:paraId="733B703E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A4DFC00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CC9610C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6029A572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CF3C4AE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3ECD23D3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 xml:space="preserve">Zakres pomiaru HR </w:t>
            </w:r>
            <w:r>
              <w:rPr>
                <w:rFonts w:ascii="Arial" w:hAnsi="Arial" w:cs="Arial"/>
                <w:sz w:val="20"/>
                <w:szCs w:val="20"/>
              </w:rPr>
              <w:t xml:space="preserve">min: </w:t>
            </w:r>
            <w:r w:rsidRPr="0069215A">
              <w:rPr>
                <w:rFonts w:ascii="Arial" w:hAnsi="Arial" w:cs="Arial"/>
                <w:sz w:val="20"/>
                <w:szCs w:val="20"/>
              </w:rPr>
              <w:t>15-240 bpm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5EE41C9C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</w:t>
            </w:r>
          </w:p>
          <w:p w14:paraId="702A6708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5BFA05C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377A60A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4AE20468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8BD021F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460734D4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Prędkość zapisu 25/50/100 mm/s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1D82937E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</w:t>
            </w:r>
          </w:p>
          <w:p w14:paraId="35610085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55DCD8C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AA36EE4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114A5271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BCFF2FB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53A961EC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 xml:space="preserve">Zakres częstotliwości </w:t>
            </w:r>
            <w:r>
              <w:rPr>
                <w:rFonts w:ascii="Arial" w:hAnsi="Arial" w:cs="Arial"/>
                <w:sz w:val="20"/>
                <w:szCs w:val="20"/>
              </w:rPr>
              <w:t xml:space="preserve">min : </w:t>
            </w:r>
            <w:r w:rsidRPr="0069215A">
              <w:rPr>
                <w:rFonts w:ascii="Arial" w:hAnsi="Arial" w:cs="Arial"/>
                <w:sz w:val="20"/>
                <w:szCs w:val="20"/>
              </w:rPr>
              <w:t>0,05 – 150 Hz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241E734D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</w:t>
            </w:r>
          </w:p>
          <w:p w14:paraId="3F3A1F46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3CE9327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6F00707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1F5ADFED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B4963AF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798217F9" w14:textId="77777777" w:rsidR="00B04F20" w:rsidRPr="0069215A" w:rsidRDefault="00B04F20" w:rsidP="0001007E">
            <w:pPr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Wymiary urządzenia: maksymalnie (długość x szerokość x wysokość)</w:t>
            </w:r>
          </w:p>
          <w:p w14:paraId="0EDE9EC6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1100</w:t>
            </w:r>
            <w:r w:rsidRPr="0069215A">
              <w:rPr>
                <w:rFonts w:ascii="Arial" w:hAnsi="Arial" w:cs="Arial"/>
                <w:sz w:val="20"/>
                <w:szCs w:val="20"/>
              </w:rPr>
              <w:t xml:space="preserve"> x </w:t>
            </w:r>
            <w:r>
              <w:rPr>
                <w:rFonts w:ascii="Arial" w:hAnsi="Arial" w:cs="Arial"/>
                <w:sz w:val="20"/>
                <w:szCs w:val="20"/>
              </w:rPr>
              <w:t>600</w:t>
            </w:r>
            <w:r w:rsidRPr="0069215A">
              <w:rPr>
                <w:rFonts w:ascii="Arial" w:hAnsi="Arial" w:cs="Arial"/>
                <w:sz w:val="20"/>
                <w:szCs w:val="20"/>
              </w:rPr>
              <w:t xml:space="preserve"> x </w:t>
            </w:r>
            <w:r>
              <w:rPr>
                <w:rFonts w:ascii="Arial" w:hAnsi="Arial" w:cs="Arial"/>
                <w:sz w:val="20"/>
                <w:szCs w:val="20"/>
              </w:rPr>
              <w:t>1250</w:t>
            </w:r>
            <w:r w:rsidRPr="0069215A">
              <w:rPr>
                <w:rFonts w:ascii="Arial" w:hAnsi="Arial" w:cs="Arial"/>
                <w:sz w:val="20"/>
                <w:szCs w:val="20"/>
              </w:rPr>
              <w:t xml:space="preserve"> mm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0D7DDA64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</w:t>
            </w:r>
          </w:p>
          <w:p w14:paraId="302FD43E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5EE24EB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C0B0F69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37405B96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C4D4416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3B39FAA7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 xml:space="preserve">Maksymalna waga pacjenta </w:t>
            </w:r>
            <w:r>
              <w:rPr>
                <w:rFonts w:ascii="Arial" w:hAnsi="Arial" w:cs="Arial"/>
                <w:sz w:val="20"/>
                <w:szCs w:val="20"/>
              </w:rPr>
              <w:t xml:space="preserve">: min </w:t>
            </w:r>
            <w:r w:rsidRPr="0069215A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69215A">
              <w:rPr>
                <w:rFonts w:ascii="Arial" w:hAnsi="Arial" w:cs="Arial"/>
                <w:sz w:val="20"/>
                <w:szCs w:val="20"/>
              </w:rPr>
              <w:t xml:space="preserve"> kg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3A51997B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</w:t>
            </w:r>
          </w:p>
          <w:p w14:paraId="6779E217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9E38776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8D0A46A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77587BC1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B06649B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7F4E6359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hAnsi="Arial" w:cs="Arial"/>
                <w:b/>
                <w:bCs/>
              </w:rPr>
              <w:t>WYMAGANIA DODATKOWE</w:t>
            </w:r>
          </w:p>
        </w:tc>
        <w:tc>
          <w:tcPr>
            <w:tcW w:w="1383" w:type="dxa"/>
            <w:tcMar>
              <w:left w:w="70" w:type="dxa"/>
            </w:tcMar>
            <w:vAlign w:val="center"/>
          </w:tcPr>
          <w:p w14:paraId="7D4653C0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E07E7DC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056A72E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3ED12A15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8909879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7E360915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hAnsi="Arial" w:cs="Arial"/>
              </w:rPr>
              <w:t>Gwarancja min. 24 miesięcy</w:t>
            </w:r>
          </w:p>
        </w:tc>
        <w:tc>
          <w:tcPr>
            <w:tcW w:w="1383" w:type="dxa"/>
            <w:tcMar>
              <w:left w:w="70" w:type="dxa"/>
            </w:tcMar>
            <w:vAlign w:val="center"/>
          </w:tcPr>
          <w:p w14:paraId="7A07747E" w14:textId="77777777" w:rsidR="00B04F20" w:rsidRPr="00EA16E8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  <w:p w14:paraId="0B0D0E5F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hAnsi="Arial" w:cs="Aria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EED0B16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6CF03CA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02175AFF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9484F54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66183257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br/>
              <w:t xml:space="preserve">W okresie trwania gwarancji </w:t>
            </w:r>
            <w:r>
              <w:rPr>
                <w:rFonts w:ascii="Arial" w:eastAsia="Times New Roman" w:hAnsi="Arial" w:cs="Arial"/>
                <w:lang w:eastAsia="pl-PL"/>
              </w:rPr>
              <w:t>Oferent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świadczy bezpłatnie naprawy gwarancyjne sprzętu i przeglądy serwisowe wraz z wymianą części w tym zużywalnych, co najmniej raz w roku lub zgodnie z zaleceniami producenta.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495011F1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EA16E8">
              <w:rPr>
                <w:rFonts w:ascii="Arial" w:eastAsia="Times New Roman" w:hAnsi="Arial" w:cs="Arial"/>
                <w:lang w:eastAsia="pl-P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FCD1854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A2B16D3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07D72740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50AA0E8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13CBCDEF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hAnsi="Arial" w:cs="Arial"/>
              </w:rPr>
              <w:t>Oferent zapewnia autoryzowany serwis gwarancyjny producenta na terenie Polski</w:t>
            </w:r>
          </w:p>
        </w:tc>
        <w:tc>
          <w:tcPr>
            <w:tcW w:w="1383" w:type="dxa"/>
            <w:tcMar>
              <w:left w:w="70" w:type="dxa"/>
            </w:tcMar>
            <w:vAlign w:val="center"/>
          </w:tcPr>
          <w:p w14:paraId="0CA818A7" w14:textId="77777777" w:rsidR="00B04F20" w:rsidRPr="00EA16E8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  <w:p w14:paraId="27C67571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hAnsi="Arial" w:cs="Arial"/>
              </w:rPr>
              <w:t>Podać nazwę adres, telefon e-mail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394416D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99EB01D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57E82DA9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4096624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57A04D24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br/>
              <w:t>Rozpoczęci</w:t>
            </w:r>
            <w:r>
              <w:rPr>
                <w:rFonts w:ascii="Arial" w:eastAsia="Times New Roman" w:hAnsi="Arial" w:cs="Arial"/>
                <w:lang w:eastAsia="pl-PL"/>
              </w:rPr>
              <w:t>e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naprawy sprzętu w ciągu max 48 godziny w dni robocze, od momentu wysłania zawiadomienia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3BBC44A8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0A2AE0F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BFC44CD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33C1E165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12C8749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244EBBA9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eastAsia="Times New Roman" w:hAnsi="Arial" w:cs="Arial"/>
                <w:iCs/>
                <w:lang w:eastAsia="pl-PL"/>
              </w:rPr>
              <w:t xml:space="preserve">Dostarczenie i użyczenie sprzętu zastępczego </w:t>
            </w:r>
            <w:r w:rsidRPr="00EA16E8">
              <w:rPr>
                <w:rFonts w:ascii="Arial" w:eastAsia="Times New Roman" w:hAnsi="Arial" w:cs="Arial"/>
                <w:bCs/>
                <w:iCs/>
                <w:lang w:eastAsia="pl-PL"/>
              </w:rPr>
              <w:t xml:space="preserve">posiadającego co najmniej takie same parametry techniczne jak sprzęt zastępowany w ciągu 72 godzin od momentu </w:t>
            </w:r>
            <w:r w:rsidRPr="00EA16E8">
              <w:rPr>
                <w:rFonts w:ascii="Arial" w:eastAsia="Times New Roman" w:hAnsi="Arial" w:cs="Arial"/>
                <w:iCs/>
                <w:lang w:eastAsia="pl-PL"/>
              </w:rPr>
              <w:t>otrzymania zawiadomienia.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7B820873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68B291D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3B50D08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038E80E6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FF0B257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3FF6747E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Maksymalny czas naprawy w do 14 dni roboczych</w:t>
            </w:r>
          </w:p>
        </w:tc>
        <w:tc>
          <w:tcPr>
            <w:tcW w:w="13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6CDFEB26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eastAsia="Times New Roman" w:hAnsi="Arial" w:cs="Arial"/>
                <w:snapToGrid w:val="0"/>
                <w:lang w:eastAsia="pl-P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54D07CA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730BB4E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0B322798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CF397B4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780F84F1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hAnsi="Arial" w:cs="Arial"/>
              </w:rPr>
              <w:t>Deklaracja Zgodności CE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066C065E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93CFE84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3FCFAE6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4C7D95E8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E25A420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2516120E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hAnsi="Arial" w:cs="Arial"/>
              </w:rPr>
              <w:t>Wpis lub Zgłoszenie do Urzędu Rejestracji Wyrobów Medycznych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5ABF5FED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ACFF3D1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6C98846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61C9566E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8ECD321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006C5768" w14:textId="77777777" w:rsidR="00B04F20" w:rsidRPr="00EA16E8" w:rsidRDefault="00B04F20" w:rsidP="0001007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pl-PL"/>
              </w:rPr>
              <w:t>Oferent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EA16E8">
              <w:rPr>
                <w:rFonts w:ascii="Arial" w:eastAsia="Times New Roman" w:hAnsi="Arial" w:cs="Arial"/>
                <w:b/>
                <w:bCs/>
                <w:lang w:eastAsia="pl-PL"/>
              </w:rPr>
              <w:t>wraz ze sprzętem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dostarczy:</w:t>
            </w:r>
          </w:p>
          <w:p w14:paraId="5761F005" w14:textId="77777777" w:rsidR="00B04F20" w:rsidRPr="00EA16E8" w:rsidRDefault="00B04F20" w:rsidP="000100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certyfikaty i deklaracje zgodności, potwierdzające spełnienie norm unijnych i polskich CE,</w:t>
            </w:r>
          </w:p>
          <w:p w14:paraId="6341D558" w14:textId="77777777" w:rsidR="00B04F20" w:rsidRPr="00EA16E8" w:rsidRDefault="00B04F20" w:rsidP="000100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wpis do Rejestru Wyrobów Medycznych w formie elektronicznej i papierowej</w:t>
            </w:r>
          </w:p>
          <w:p w14:paraId="6FA27AFD" w14:textId="77777777" w:rsidR="00B04F20" w:rsidRPr="00EA16E8" w:rsidRDefault="00B04F20" w:rsidP="000100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instrukcję obsługi w języku polskim w formie papierowej oraz elektronicznej</w:t>
            </w:r>
          </w:p>
          <w:p w14:paraId="47553CF0" w14:textId="77777777" w:rsidR="00B04F20" w:rsidRPr="00EA16E8" w:rsidRDefault="00B04F20" w:rsidP="000100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kartę gwarancyjną</w:t>
            </w:r>
          </w:p>
          <w:p w14:paraId="2C0F94F0" w14:textId="77777777" w:rsidR="00B04F20" w:rsidRPr="00635A68" w:rsidRDefault="00B04F20" w:rsidP="000100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F406C">
              <w:rPr>
                <w:rFonts w:ascii="Arial" w:eastAsia="Times New Roman" w:hAnsi="Arial" w:cs="Arial"/>
                <w:lang w:eastAsia="pl-PL"/>
              </w:rPr>
              <w:t>paszport  techniczny</w:t>
            </w:r>
          </w:p>
        </w:tc>
        <w:tc>
          <w:tcPr>
            <w:tcW w:w="13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6CD1752E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eastAsia="Times New Roman" w:hAnsi="Arial" w:cs="Arial"/>
                <w:snapToGrid w:val="0"/>
                <w:lang w:eastAsia="pl-P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A89562E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1BBEEEA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</w:tbl>
    <w:p w14:paraId="08B8EA60" w14:textId="47D229B9" w:rsidR="00B04F20" w:rsidRDefault="00B04F20" w:rsidP="00B04F20"/>
    <w:p w14:paraId="64976922" w14:textId="1FA92FC5" w:rsidR="003D44D2" w:rsidRDefault="003D44D2" w:rsidP="00B04F20"/>
    <w:p w14:paraId="389A5A0E" w14:textId="147D9B7D" w:rsidR="003D44D2" w:rsidRDefault="003D44D2" w:rsidP="00B04F20"/>
    <w:p w14:paraId="31C2BA11" w14:textId="1668E5BC" w:rsidR="003D44D2" w:rsidRDefault="003D44D2" w:rsidP="00B04F20"/>
    <w:p w14:paraId="514222AE" w14:textId="71394EB1" w:rsidR="003D44D2" w:rsidRDefault="003D44D2" w:rsidP="00B04F20"/>
    <w:p w14:paraId="3E8CC234" w14:textId="39031FEE" w:rsidR="003D44D2" w:rsidRDefault="003D44D2" w:rsidP="00B04F20"/>
    <w:p w14:paraId="47ECBB89" w14:textId="5FE35AF2" w:rsidR="003D44D2" w:rsidRDefault="003D44D2" w:rsidP="00B04F20"/>
    <w:p w14:paraId="3024F07F" w14:textId="142B1846" w:rsidR="003D44D2" w:rsidRDefault="003D44D2" w:rsidP="00B04F20"/>
    <w:p w14:paraId="486ABDCE" w14:textId="4200516A" w:rsidR="003D44D2" w:rsidRDefault="003D44D2" w:rsidP="00B04F20"/>
    <w:tbl>
      <w:tblPr>
        <w:tblpPr w:leftFromText="141" w:rightFromText="141" w:horzAnchor="margin" w:tblpY="600"/>
        <w:tblW w:w="965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5325"/>
        <w:gridCol w:w="1383"/>
        <w:gridCol w:w="1614"/>
        <w:gridCol w:w="766"/>
      </w:tblGrid>
      <w:tr w:rsidR="003D44D2" w:rsidRPr="00AD390B" w14:paraId="2324F447" w14:textId="77777777" w:rsidTr="006F774C">
        <w:trPr>
          <w:cantSplit/>
        </w:trPr>
        <w:tc>
          <w:tcPr>
            <w:tcW w:w="965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08535DE3" w14:textId="4A0ED8B3" w:rsidR="003D44D2" w:rsidRPr="008C0763" w:rsidRDefault="003D44D2" w:rsidP="003D44D2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lastRenderedPageBreak/>
              <w:t xml:space="preserve">ZADANIE NR </w:t>
            </w:r>
            <w:r w:rsidR="00085F82">
              <w:rPr>
                <w:rFonts w:ascii="Arial Narrow" w:hAnsi="Arial Narrow" w:cs="Calibri"/>
                <w:b/>
                <w:iCs/>
                <w:sz w:val="28"/>
                <w:szCs w:val="28"/>
              </w:rPr>
              <w:t>4</w:t>
            </w: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 </w:t>
            </w:r>
          </w:p>
          <w:p w14:paraId="0145831E" w14:textId="77777777" w:rsidR="003D44D2" w:rsidRPr="008C0763" w:rsidRDefault="003D44D2" w:rsidP="003D44D2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</w:p>
          <w:p w14:paraId="62C3CB78" w14:textId="3F9DB6B0" w:rsidR="003D44D2" w:rsidRPr="008C0763" w:rsidRDefault="003D44D2" w:rsidP="003D44D2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Dostawa </w:t>
            </w:r>
            <w:r>
              <w:rPr>
                <w:rFonts w:ascii="Arial Narrow" w:hAnsi="Arial Narrow" w:cs="Calibri"/>
                <w:b/>
                <w:iCs/>
                <w:sz w:val="28"/>
                <w:szCs w:val="28"/>
              </w:rPr>
              <w:t>stołu terapeutycznego</w:t>
            </w:r>
          </w:p>
          <w:p w14:paraId="0C61B5EE" w14:textId="77777777" w:rsidR="003D44D2" w:rsidRPr="008C0763" w:rsidRDefault="003D44D2" w:rsidP="003D44D2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</w:p>
          <w:p w14:paraId="421B0F40" w14:textId="26437EE5" w:rsidR="003D44D2" w:rsidRPr="003D44D2" w:rsidRDefault="003D44D2" w:rsidP="003D44D2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</w:rPr>
            </w:pP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Ilość: </w:t>
            </w:r>
            <w:r w:rsidR="00040218">
              <w:rPr>
                <w:rFonts w:ascii="Arial Narrow" w:hAnsi="Arial Narrow" w:cs="Calibri"/>
                <w:b/>
                <w:iCs/>
                <w:sz w:val="28"/>
                <w:szCs w:val="28"/>
              </w:rPr>
              <w:t>2</w:t>
            </w: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 szt.</w:t>
            </w:r>
          </w:p>
        </w:tc>
      </w:tr>
      <w:tr w:rsidR="003D44D2" w:rsidRPr="00AD390B" w14:paraId="4D52FF49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37A1346F" w14:textId="77777777" w:rsidR="003D44D2" w:rsidRPr="00AD390B" w:rsidRDefault="003D44D2" w:rsidP="0001007E">
            <w:pPr>
              <w:keepNext/>
              <w:widowControl w:val="0"/>
              <w:tabs>
                <w:tab w:val="left" w:pos="0"/>
              </w:tabs>
              <w:suppressAutoHyphens/>
              <w:spacing w:after="0" w:line="240" w:lineRule="auto"/>
              <w:ind w:left="1080" w:hanging="720"/>
              <w:outlineLvl w:val="0"/>
              <w:rPr>
                <w:rFonts w:ascii="Arial Narrow" w:eastAsia="Times New Roman" w:hAnsi="Arial Narrow" w:cs="Times New Roman"/>
                <w:b/>
                <w:bCs/>
                <w:i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3E654FFB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 w:rsidRPr="00AD390B">
              <w:rPr>
                <w:rFonts w:ascii="Arial Narrow" w:hAnsi="Arial Narrow" w:cs="Calibri"/>
                <w:b/>
                <w:i/>
              </w:rPr>
              <w:t>PARAMETR / WARUNEK</w:t>
            </w: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4FBA18DD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>
              <w:rPr>
                <w:rFonts w:ascii="Arial Narrow" w:hAnsi="Arial Narrow" w:cs="Calibri"/>
                <w:b/>
                <w:i/>
              </w:rPr>
              <w:t xml:space="preserve">WYMAGANA </w:t>
            </w:r>
            <w:r w:rsidRPr="00AD390B">
              <w:rPr>
                <w:rFonts w:ascii="Arial Narrow" w:hAnsi="Arial Narrow" w:cs="Calibri"/>
                <w:b/>
                <w:i/>
              </w:rPr>
              <w:t xml:space="preserve">ODPOWIEDŹ </w:t>
            </w:r>
            <w:r>
              <w:rPr>
                <w:rFonts w:ascii="Arial Narrow" w:hAnsi="Arial Narrow" w:cs="Calibri"/>
                <w:b/>
                <w:i/>
              </w:rPr>
              <w:t>OFERENTA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3158B778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>
              <w:rPr>
                <w:rFonts w:ascii="Arial Narrow" w:hAnsi="Arial Narrow" w:cs="Calibri"/>
                <w:b/>
                <w:i/>
              </w:rPr>
              <w:t>ODPOWIEDŹ OFERENTA</w:t>
            </w: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338340A0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 w:rsidRPr="00AD390B">
              <w:rPr>
                <w:rFonts w:ascii="Arial Narrow" w:hAnsi="Arial Narrow" w:cs="Calibri"/>
                <w:b/>
                <w:i/>
              </w:rPr>
              <w:t>UWAGI</w:t>
            </w:r>
          </w:p>
        </w:tc>
      </w:tr>
      <w:tr w:rsidR="003D44D2" w:rsidRPr="00AD390B" w14:paraId="3A1C80BD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418601A" w14:textId="77777777" w:rsidR="003D44D2" w:rsidRPr="00AD390B" w:rsidRDefault="003D44D2" w:rsidP="0001007E">
            <w:pPr>
              <w:keepNext/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outlineLvl w:val="0"/>
              <w:rPr>
                <w:rFonts w:ascii="Arial Narrow" w:eastAsia="Times New Roman" w:hAnsi="Arial Narrow" w:cs="Times New Roman"/>
                <w:b/>
                <w:bCs/>
                <w:i/>
                <w:iCs/>
                <w:sz w:val="20"/>
                <w:szCs w:val="20"/>
                <w:lang w:eastAsia="zh-CN"/>
              </w:rPr>
            </w:pPr>
            <w:r w:rsidRPr="00AD390B">
              <w:rPr>
                <w:rFonts w:ascii="Arial Narrow" w:eastAsia="Times New Roman" w:hAnsi="Arial Narrow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62B6AFC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2</w:t>
            </w: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AB41F76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3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B27CA82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4</w:t>
            </w: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090B27F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>
              <w:rPr>
                <w:rFonts w:ascii="Arial Narrow" w:hAnsi="Arial Narrow" w:cs="Calibri"/>
                <w:b/>
                <w:bCs/>
                <w:i/>
                <w:iCs/>
              </w:rPr>
              <w:t>5</w:t>
            </w:r>
          </w:p>
        </w:tc>
      </w:tr>
      <w:tr w:rsidR="003D44D2" w:rsidRPr="00AD390B" w14:paraId="60634C6F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2839AE3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3DD9FA90" w14:textId="77777777" w:rsidR="003D44D2" w:rsidRPr="008765EC" w:rsidRDefault="003D44D2" w:rsidP="0001007E">
            <w:pPr>
              <w:spacing w:after="0" w:line="276" w:lineRule="auto"/>
              <w:contextualSpacing/>
              <w:jc w:val="center"/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8765EC">
              <w:rPr>
                <w:b/>
                <w:bCs/>
                <w:color w:val="000000"/>
              </w:rPr>
              <w:t>Stół terapeutyczny</w:t>
            </w: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6E6E4924" w14:textId="77777777" w:rsidR="003D44D2" w:rsidRPr="00AD390B" w:rsidRDefault="003D44D2" w:rsidP="0001007E">
            <w:pPr>
              <w:spacing w:after="0" w:line="276" w:lineRule="auto"/>
              <w:contextualSpacing/>
              <w:jc w:val="center"/>
              <w:rPr>
                <w:rFonts w:ascii="Arial Narrow" w:eastAsia="Calibri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7F8DA53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0DC5986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031F029F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C782799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0893FA4B" w14:textId="77777777" w:rsidR="003D44D2" w:rsidRPr="001143BD" w:rsidRDefault="003D44D2" w:rsidP="0001007E">
            <w:pPr>
              <w:spacing w:after="0" w:line="276" w:lineRule="auto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143B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Producent/ dostawca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2FF5BD54" w14:textId="77777777" w:rsidR="003D44D2" w:rsidRPr="001143BD" w:rsidRDefault="003D44D2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1143B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16D0E32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FC63D00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423FE9CA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7B42FA1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3694113A" w14:textId="77777777" w:rsidR="003D44D2" w:rsidRPr="001143BD" w:rsidRDefault="003D44D2" w:rsidP="0001007E">
            <w:pPr>
              <w:spacing w:after="0" w:line="276" w:lineRule="auto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143B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i typ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6965B177" w14:textId="77777777" w:rsidR="003D44D2" w:rsidRPr="001143BD" w:rsidRDefault="003D44D2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1143B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D56026F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7A86537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2FFF68A9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8F8B90F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68E043A5" w14:textId="77777777" w:rsidR="003D44D2" w:rsidRPr="001143BD" w:rsidRDefault="003D44D2" w:rsidP="0001007E">
            <w:pPr>
              <w:spacing w:after="0" w:line="276" w:lineRule="auto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143B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Kraj pochodzenia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7E9010EA" w14:textId="77777777" w:rsidR="003D44D2" w:rsidRPr="001143BD" w:rsidRDefault="003D44D2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1143B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7E5EA80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A621654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1EB8215D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45EF48E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79D8F1A1" w14:textId="77777777" w:rsidR="003D44D2" w:rsidRPr="001143BD" w:rsidRDefault="003D44D2" w:rsidP="0001007E">
            <w:pPr>
              <w:spacing w:after="0" w:line="276" w:lineRule="auto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143B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Rok produkcji 2021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12BAAC0C" w14:textId="77777777" w:rsidR="003D44D2" w:rsidRPr="001143BD" w:rsidRDefault="003D44D2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143B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</w:t>
            </w:r>
          </w:p>
          <w:p w14:paraId="1E66F3E5" w14:textId="77777777" w:rsidR="003D44D2" w:rsidRPr="001143BD" w:rsidRDefault="003D44D2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1143BD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EA7601F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61F6D7D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26C989E2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8E4B52B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1906F7EF" w14:textId="77777777" w:rsidR="003D44D2" w:rsidRPr="001143BD" w:rsidRDefault="003D44D2" w:rsidP="0001007E">
            <w:pPr>
              <w:spacing w:after="0" w:line="276" w:lineRule="auto"/>
              <w:contextualSpacing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143BD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 </w:t>
            </w:r>
            <w:r w:rsidRPr="001143BD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br/>
            </w: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Sprzęt</w:t>
            </w:r>
            <w:r w:rsidRPr="001143BD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 nowy, nieużywany, nierekondycjonowany, niepowystawowy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3B623FFA" w14:textId="77777777" w:rsidR="003D44D2" w:rsidRPr="001143BD" w:rsidRDefault="003D44D2" w:rsidP="0001007E">
            <w:pPr>
              <w:widowControl w:val="0"/>
              <w:autoSpaceDE w:val="0"/>
              <w:autoSpaceDN w:val="0"/>
              <w:adjustRightInd w:val="0"/>
              <w:snapToGrid w:val="0"/>
              <w:spacing w:after="0" w:line="100" w:lineRule="atLeas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33D1D7B" w14:textId="77777777" w:rsidR="003D44D2" w:rsidRPr="001143BD" w:rsidRDefault="003D44D2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1143B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AA0D259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6B271EE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7B8B7978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CBB7573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5E958827" w14:textId="77777777" w:rsidR="003D44D2" w:rsidRPr="001143BD" w:rsidRDefault="003D44D2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143BD">
              <w:rPr>
                <w:rFonts w:ascii="Arial" w:hAnsi="Arial" w:cs="Arial"/>
                <w:color w:val="000000"/>
                <w:sz w:val="20"/>
                <w:szCs w:val="20"/>
              </w:rPr>
              <w:t>Regulacja wysokości w zakresie min. 5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Pr="001143BD">
              <w:rPr>
                <w:rFonts w:ascii="Arial" w:hAnsi="Arial" w:cs="Arial"/>
                <w:color w:val="000000"/>
                <w:sz w:val="20"/>
                <w:szCs w:val="20"/>
              </w:rPr>
              <w:t>-9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Pr="001143BD">
              <w:rPr>
                <w:rFonts w:ascii="Arial" w:hAnsi="Arial" w:cs="Arial"/>
                <w:color w:val="000000"/>
                <w:sz w:val="20"/>
                <w:szCs w:val="20"/>
              </w:rPr>
              <w:t xml:space="preserve"> cm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9953608" w14:textId="77777777" w:rsidR="003D44D2" w:rsidRPr="001143BD" w:rsidRDefault="003D44D2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143BD">
              <w:rPr>
                <w:rFonts w:ascii="Arial" w:hAnsi="Arial" w:cs="Arial"/>
                <w:color w:val="000000"/>
                <w:sz w:val="20"/>
                <w:szCs w:val="20"/>
              </w:rPr>
              <w:t xml:space="preserve">  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C46A007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C76258E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7EB0C8D2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0BFFC56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50403FF0" w14:textId="77777777" w:rsidR="003D44D2" w:rsidRPr="001143BD" w:rsidRDefault="003D44D2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143BD">
              <w:rPr>
                <w:rFonts w:ascii="Arial" w:hAnsi="Arial" w:cs="Arial"/>
                <w:color w:val="000000"/>
                <w:sz w:val="20"/>
                <w:szCs w:val="20"/>
              </w:rPr>
              <w:t>Długość : min 190cm , max 210cm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BE1CC14" w14:textId="77777777" w:rsidR="003D44D2" w:rsidRPr="001143BD" w:rsidRDefault="003D44D2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43BD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05EF8B4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677D846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055FC8B4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F1526DC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4980A874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Szerokość leżyska : min 65cm, max 72cm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7CB3E82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B29EF4B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2CE09EF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1E173F88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6A361AE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04E72436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Masa max 80kg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264D07C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09EE69C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B01C60A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20BD12E5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CED0C56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2CFF2778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Wysokość regulowana w zakresie min : 60 - 100cm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399F38B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4210A3D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292B1D6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67EA111A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08A9EDB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30FCEBDC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Max obciążenie : minimum 250Kg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1F12884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BAC48BD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B6F4D02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33060FAC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99F084F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050E8DD4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Kąt nachylenia zagłówka w zakresie  min. -60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º</w:t>
            </w:r>
            <w:r>
              <w:rPr>
                <w:rFonts w:ascii="Arial" w:hAnsi="Arial" w:cs="Arial"/>
                <w:sz w:val="20"/>
                <w:szCs w:val="20"/>
              </w:rPr>
              <w:t xml:space="preserve"> + 35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º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A63AA4D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C890CDB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0BF394D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744DB57E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A940504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6B912186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Kąt łamania leżyska w zakresie min.  0</w:t>
            </w:r>
            <w:r w:rsidRPr="00A72988">
              <w:rPr>
                <w:rFonts w:ascii="Arial" w:hAnsi="Arial" w:cs="Arial"/>
                <w:color w:val="000000"/>
                <w:sz w:val="20"/>
                <w:szCs w:val="20"/>
              </w:rPr>
              <w:t xml:space="preserve">º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-24º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9BFFEED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5A39DA5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0E38AB9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08C8CB21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4389E41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6B1C0AA3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Tapicerka skóropodobna , zmywalna, odporna na środki dezynfekcyjne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DD1060D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 xml:space="preserve">TAK, 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6E1FDDC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6D4B24B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699A5817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A256956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2846D27F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Układ jezdny z centralnym hamulcem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0062C33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7DA871B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57DE3D6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1012830C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13251E8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627D0C2B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Wieszak na ręcznik papierowy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248B41F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A32F5AE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0080E1F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26C1D290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13A1749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1C9C20A4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Regulacja wysokości za pomocą ramy sterującej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C9CF43E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C52BF00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D7619A0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23BAAA97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4B7A411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441E2480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Zagłówek z okrągłą zatyczką i poduszką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36B13F2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DE915C3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1F4B46F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1CF4A432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B2F3966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6DB9E707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Konstrukcja malowana proszkowo, kolor - jasnoszary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FE0E3BE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18DAE97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36FA407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5FB374A6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04BCB2F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26BEACAF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Zagłówek regulowany przy pomocy sprężyny gazowej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BF36A8C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TAK.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44B66CF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BB3E70C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0E63A7D1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28EF47A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41459C93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C78FD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Wąski zagłówek z podłokietnikami - hybryda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6948C59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BD8EDC0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C25BA2A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0FCAFA20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029A623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78D762CE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Pozycja pivota regulowana elektrycznie 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9F66DB9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DDC39D4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4A38250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48319F4A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8EA66E7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18504CE6" w14:textId="77777777" w:rsidR="00E27E49" w:rsidRPr="005827CF" w:rsidRDefault="00E27E49" w:rsidP="00E27E49">
            <w:pPr>
              <w:numPr>
                <w:ilvl w:val="12"/>
                <w:numId w:val="0"/>
              </w:numPr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  <w:t xml:space="preserve">Dodatkowe </w:t>
            </w:r>
            <w:r w:rsidRPr="005827CF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wyposażenie ( przystawka) umożliwiające wykonanie masażu pleców, barków oraz szyi w pozycji siedzącej:</w:t>
            </w:r>
          </w:p>
          <w:p w14:paraId="5BA2CC20" w14:textId="77777777" w:rsidR="00E27E49" w:rsidRPr="005827CF" w:rsidRDefault="00E27E49" w:rsidP="00E27E49">
            <w:pPr>
              <w:numPr>
                <w:ilvl w:val="12"/>
                <w:numId w:val="0"/>
              </w:numPr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 w:rsidRPr="005827CF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- regulowana wysokość siedziska za pomocą sprężyny gazowej</w:t>
            </w:r>
          </w:p>
          <w:p w14:paraId="0F7DC6CA" w14:textId="77777777" w:rsidR="00E27E49" w:rsidRPr="005827CF" w:rsidRDefault="00E27E49" w:rsidP="00E27E49">
            <w:pPr>
              <w:numPr>
                <w:ilvl w:val="12"/>
                <w:numId w:val="0"/>
              </w:numPr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  <w:r w:rsidRPr="005827CF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-regulacja kątów nachylenia podgłówka i półki pod    ramiona</w:t>
            </w:r>
            <w:r w:rsidRPr="005827CF"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 xml:space="preserve"> </w:t>
            </w:r>
          </w:p>
          <w:p w14:paraId="673FDAB8" w14:textId="77777777" w:rsidR="00E27E49" w:rsidRPr="005827CF" w:rsidRDefault="00E27E49" w:rsidP="00E27E49">
            <w:pPr>
              <w:numPr>
                <w:ilvl w:val="12"/>
                <w:numId w:val="0"/>
              </w:numPr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  <w:r w:rsidRPr="005827CF"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 xml:space="preserve"> -</w:t>
            </w:r>
            <w:r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>d</w:t>
            </w:r>
            <w:r w:rsidRPr="005827CF"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 xml:space="preserve">opuszczalne obciążenie: min. 150 kg  </w:t>
            </w:r>
          </w:p>
          <w:p w14:paraId="17B6AC8C" w14:textId="77777777" w:rsidR="00E27E49" w:rsidRPr="005827CF" w:rsidRDefault="00E27E49" w:rsidP="00E27E49">
            <w:pPr>
              <w:numPr>
                <w:ilvl w:val="12"/>
                <w:numId w:val="0"/>
              </w:numPr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 w:rsidRPr="005827CF"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 xml:space="preserve"> -szerokość: min 50 cm  </w:t>
            </w:r>
          </w:p>
          <w:p w14:paraId="2653581A" w14:textId="56063952" w:rsidR="003D44D2" w:rsidRPr="00AD390B" w:rsidRDefault="00E27E49" w:rsidP="00E27E49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5827CF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-w</w:t>
            </w:r>
            <w:r w:rsidRPr="005827CF"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 xml:space="preserve">aga: max 10 kg  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667AE24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2908CF8" w14:textId="004A0D44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E7CE387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43CCA906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2B8AD6E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71E21CBD" w14:textId="77777777" w:rsidR="003D44D2" w:rsidRDefault="003D44D2" w:rsidP="0001007E">
            <w:pPr>
              <w:numPr>
                <w:ilvl w:val="12"/>
                <w:numId w:val="0"/>
              </w:numPr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EA16E8">
              <w:rPr>
                <w:rFonts w:ascii="Arial" w:hAnsi="Arial" w:cs="Arial"/>
                <w:b/>
                <w:bCs/>
              </w:rPr>
              <w:t>WYMAGANIA DODATKOWE</w:t>
            </w:r>
          </w:p>
        </w:tc>
        <w:tc>
          <w:tcPr>
            <w:tcW w:w="1383" w:type="dxa"/>
            <w:tcMar>
              <w:left w:w="70" w:type="dxa"/>
            </w:tcMar>
            <w:vAlign w:val="center"/>
          </w:tcPr>
          <w:p w14:paraId="0A757F51" w14:textId="77777777" w:rsidR="003D44D2" w:rsidRDefault="003D44D2" w:rsidP="0001007E">
            <w:pPr>
              <w:spacing w:after="0" w:line="240" w:lineRule="auto"/>
              <w:jc w:val="center"/>
              <w:rPr>
                <w:color w:val="000000"/>
              </w:rPr>
            </w:pPr>
            <w:r w:rsidRPr="00EA16E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8A1F541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84AAC9B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0B87FCFF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D7D288B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65891C68" w14:textId="77777777" w:rsidR="003D44D2" w:rsidRDefault="003D44D2" w:rsidP="0001007E">
            <w:pPr>
              <w:numPr>
                <w:ilvl w:val="12"/>
                <w:numId w:val="0"/>
              </w:numPr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EA16E8">
              <w:rPr>
                <w:rFonts w:ascii="Arial" w:hAnsi="Arial" w:cs="Arial"/>
              </w:rPr>
              <w:t>Gwarancja min. 24 miesięcy</w:t>
            </w:r>
          </w:p>
        </w:tc>
        <w:tc>
          <w:tcPr>
            <w:tcW w:w="1383" w:type="dxa"/>
            <w:tcMar>
              <w:left w:w="70" w:type="dxa"/>
            </w:tcMar>
            <w:vAlign w:val="center"/>
          </w:tcPr>
          <w:p w14:paraId="5813BFA9" w14:textId="77777777" w:rsidR="003D44D2" w:rsidRPr="00EA16E8" w:rsidRDefault="003D44D2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  <w:p w14:paraId="08AC963B" w14:textId="77777777" w:rsidR="003D44D2" w:rsidRDefault="003D44D2" w:rsidP="0001007E">
            <w:pPr>
              <w:spacing w:after="0" w:line="240" w:lineRule="auto"/>
              <w:jc w:val="center"/>
              <w:rPr>
                <w:color w:val="000000"/>
              </w:rPr>
            </w:pPr>
            <w:r w:rsidRPr="00EA16E8">
              <w:rPr>
                <w:rFonts w:ascii="Arial" w:hAnsi="Arial" w:cs="Aria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00C151F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A932F3C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56E6A83A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B018133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03C67512" w14:textId="77777777" w:rsidR="003D44D2" w:rsidRDefault="003D44D2" w:rsidP="0001007E">
            <w:pPr>
              <w:numPr>
                <w:ilvl w:val="12"/>
                <w:numId w:val="0"/>
              </w:numPr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br/>
              <w:t xml:space="preserve">W okresie trwania gwarancji </w:t>
            </w:r>
            <w:r>
              <w:rPr>
                <w:rFonts w:ascii="Arial" w:eastAsia="Times New Roman" w:hAnsi="Arial" w:cs="Arial"/>
                <w:lang w:eastAsia="pl-PL"/>
              </w:rPr>
              <w:t>Oferent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świadczy bezpłatnie naprawy gwarancyjne sprzętu i przeglądy serwisowe wraz z wymianą części w tym zużywalnych, co najmniej raz w roku lub zgodnie z zaleceniami producenta.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6F85EA9C" w14:textId="77777777" w:rsidR="003D44D2" w:rsidRDefault="003D44D2" w:rsidP="0001007E">
            <w:pPr>
              <w:spacing w:after="0" w:line="240" w:lineRule="auto"/>
              <w:jc w:val="center"/>
              <w:rPr>
                <w:color w:val="000000"/>
              </w:rPr>
            </w:pPr>
            <w:r w:rsidRPr="00EA16E8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EA16E8">
              <w:rPr>
                <w:rFonts w:ascii="Arial" w:eastAsia="Times New Roman" w:hAnsi="Arial" w:cs="Arial"/>
                <w:lang w:eastAsia="pl-P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F864FEA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EB4BDEA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4F12FCB9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9D09A53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02BD5984" w14:textId="77777777" w:rsidR="003D44D2" w:rsidRDefault="003D44D2" w:rsidP="0001007E">
            <w:pPr>
              <w:numPr>
                <w:ilvl w:val="12"/>
                <w:numId w:val="0"/>
              </w:numPr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EA16E8">
              <w:rPr>
                <w:rFonts w:ascii="Arial" w:hAnsi="Arial" w:cs="Arial"/>
              </w:rPr>
              <w:t>Oferent zapewnia autoryzowany serwis gwarancyjny producenta na terenie Polski</w:t>
            </w:r>
          </w:p>
        </w:tc>
        <w:tc>
          <w:tcPr>
            <w:tcW w:w="1383" w:type="dxa"/>
            <w:tcMar>
              <w:left w:w="70" w:type="dxa"/>
            </w:tcMar>
            <w:vAlign w:val="center"/>
          </w:tcPr>
          <w:p w14:paraId="351FDDFE" w14:textId="77777777" w:rsidR="003D44D2" w:rsidRPr="00EA16E8" w:rsidRDefault="003D44D2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  <w:p w14:paraId="2294263B" w14:textId="77777777" w:rsidR="003D44D2" w:rsidRDefault="003D44D2" w:rsidP="0001007E">
            <w:pPr>
              <w:spacing w:after="0" w:line="240" w:lineRule="auto"/>
              <w:jc w:val="center"/>
              <w:rPr>
                <w:color w:val="000000"/>
              </w:rPr>
            </w:pPr>
            <w:r w:rsidRPr="00EA16E8">
              <w:rPr>
                <w:rFonts w:ascii="Arial" w:hAnsi="Arial" w:cs="Arial"/>
              </w:rPr>
              <w:t>Podać nazwę adres, telefon e-mail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88B5E75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5B36AC0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2B8DB400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6762F28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1EFBE53A" w14:textId="77777777" w:rsidR="003D44D2" w:rsidRDefault="003D44D2" w:rsidP="0001007E">
            <w:pPr>
              <w:numPr>
                <w:ilvl w:val="12"/>
                <w:numId w:val="0"/>
              </w:numPr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br/>
              <w:t>Rozpoczęci</w:t>
            </w:r>
            <w:r>
              <w:rPr>
                <w:rFonts w:ascii="Arial" w:eastAsia="Times New Roman" w:hAnsi="Arial" w:cs="Arial"/>
                <w:lang w:eastAsia="pl-PL"/>
              </w:rPr>
              <w:t>e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naprawy sprzętu w ciągu max 48 godziny w dni robocze, od momentu wysłania zawiadomienia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4095B7CA" w14:textId="77777777" w:rsidR="003D44D2" w:rsidRDefault="003D44D2" w:rsidP="0001007E">
            <w:pPr>
              <w:spacing w:after="0" w:line="240" w:lineRule="auto"/>
              <w:jc w:val="center"/>
              <w:rPr>
                <w:color w:val="000000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AB8926E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5D65BD5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3EED1944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63F319F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715FA7DB" w14:textId="77777777" w:rsidR="003D44D2" w:rsidRDefault="003D44D2" w:rsidP="0001007E">
            <w:pPr>
              <w:numPr>
                <w:ilvl w:val="12"/>
                <w:numId w:val="0"/>
              </w:numPr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EA16E8">
              <w:rPr>
                <w:rFonts w:ascii="Arial" w:eastAsia="Times New Roman" w:hAnsi="Arial" w:cs="Arial"/>
                <w:iCs/>
                <w:lang w:eastAsia="pl-PL"/>
              </w:rPr>
              <w:t xml:space="preserve">Dostarczenie i użyczenie sprzętu zastępczego </w:t>
            </w:r>
            <w:r w:rsidRPr="00EA16E8">
              <w:rPr>
                <w:rFonts w:ascii="Arial" w:eastAsia="Times New Roman" w:hAnsi="Arial" w:cs="Arial"/>
                <w:bCs/>
                <w:iCs/>
                <w:lang w:eastAsia="pl-PL"/>
              </w:rPr>
              <w:t xml:space="preserve">posiadającego co najmniej takie same parametry techniczne jak sprzęt zastępowany w ciągu 72 godzin od momentu </w:t>
            </w:r>
            <w:r w:rsidRPr="00EA16E8">
              <w:rPr>
                <w:rFonts w:ascii="Arial" w:eastAsia="Times New Roman" w:hAnsi="Arial" w:cs="Arial"/>
                <w:iCs/>
                <w:lang w:eastAsia="pl-PL"/>
              </w:rPr>
              <w:t>otrzymania zawiadomienia.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7DB76993" w14:textId="77777777" w:rsidR="003D44D2" w:rsidRDefault="003D44D2" w:rsidP="0001007E">
            <w:pPr>
              <w:spacing w:after="0" w:line="240" w:lineRule="auto"/>
              <w:jc w:val="center"/>
              <w:rPr>
                <w:color w:val="000000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05A37B3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01774EB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1F03B8D6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8EF08EA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7535D039" w14:textId="4EEC7D0C" w:rsidR="003D44D2" w:rsidRDefault="003D44D2" w:rsidP="0001007E">
            <w:pPr>
              <w:numPr>
                <w:ilvl w:val="12"/>
                <w:numId w:val="0"/>
              </w:numPr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 xml:space="preserve">Maksymalny czas naprawy </w:t>
            </w:r>
            <w:r w:rsidR="00B54EF7">
              <w:rPr>
                <w:rFonts w:ascii="Arial" w:eastAsia="Times New Roman" w:hAnsi="Arial" w:cs="Arial"/>
                <w:lang w:eastAsia="pl-PL"/>
              </w:rPr>
              <w:t>: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do 14 dni roboczych</w:t>
            </w:r>
          </w:p>
        </w:tc>
        <w:tc>
          <w:tcPr>
            <w:tcW w:w="13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C820508" w14:textId="77777777" w:rsidR="003D44D2" w:rsidRDefault="003D44D2" w:rsidP="0001007E">
            <w:pPr>
              <w:spacing w:after="0" w:line="240" w:lineRule="auto"/>
              <w:jc w:val="center"/>
              <w:rPr>
                <w:color w:val="000000"/>
              </w:rPr>
            </w:pPr>
            <w:r w:rsidRPr="00EA16E8">
              <w:rPr>
                <w:rFonts w:ascii="Arial" w:eastAsia="Times New Roman" w:hAnsi="Arial" w:cs="Arial"/>
                <w:snapToGrid w:val="0"/>
                <w:lang w:eastAsia="pl-P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307D428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E62CA9D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19C943ED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CD6AE60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02EC8167" w14:textId="77777777" w:rsidR="003D44D2" w:rsidRDefault="003D44D2" w:rsidP="0001007E">
            <w:pPr>
              <w:numPr>
                <w:ilvl w:val="12"/>
                <w:numId w:val="0"/>
              </w:numPr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EA16E8">
              <w:rPr>
                <w:rFonts w:ascii="Arial" w:hAnsi="Arial" w:cs="Arial"/>
              </w:rPr>
              <w:t>Deklaracja Zgodności CE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462D0EE1" w14:textId="77777777" w:rsidR="003D44D2" w:rsidRDefault="003D44D2" w:rsidP="0001007E">
            <w:pPr>
              <w:spacing w:after="0" w:line="240" w:lineRule="auto"/>
              <w:jc w:val="center"/>
              <w:rPr>
                <w:color w:val="000000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9A0AC00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3F359D0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19225DF8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93F99E3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77FF7B8B" w14:textId="77777777" w:rsidR="003D44D2" w:rsidRDefault="003D44D2" w:rsidP="0001007E">
            <w:pPr>
              <w:numPr>
                <w:ilvl w:val="12"/>
                <w:numId w:val="0"/>
              </w:numPr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EA16E8">
              <w:rPr>
                <w:rFonts w:ascii="Arial" w:hAnsi="Arial" w:cs="Arial"/>
              </w:rPr>
              <w:t>Wpis lub Zgłoszenie do Urzędu Rejestracji Wyrobów Medycznych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1F337AC9" w14:textId="77777777" w:rsidR="003D44D2" w:rsidRDefault="003D44D2" w:rsidP="0001007E">
            <w:pPr>
              <w:spacing w:after="0" w:line="240" w:lineRule="auto"/>
              <w:jc w:val="center"/>
              <w:rPr>
                <w:color w:val="000000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4FA2B18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C53E26D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4F12B66C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67BBBEC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63E53BDA" w14:textId="77777777" w:rsidR="003D44D2" w:rsidRPr="00EA16E8" w:rsidRDefault="003D44D2" w:rsidP="0001007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pl-PL"/>
              </w:rPr>
              <w:t>Oferent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EA16E8">
              <w:rPr>
                <w:rFonts w:ascii="Arial" w:eastAsia="Times New Roman" w:hAnsi="Arial" w:cs="Arial"/>
                <w:b/>
                <w:bCs/>
                <w:lang w:eastAsia="pl-PL"/>
              </w:rPr>
              <w:t>wraz ze sprzętem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dostarczy:</w:t>
            </w:r>
          </w:p>
          <w:p w14:paraId="6C360258" w14:textId="77777777" w:rsidR="003D44D2" w:rsidRPr="00EA16E8" w:rsidRDefault="003D44D2" w:rsidP="003D44D2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lastRenderedPageBreak/>
              <w:t>certyfikaty i deklaracje zgodności, potwierdzające spełnienie norm unijnych i polskich CE,</w:t>
            </w:r>
          </w:p>
          <w:p w14:paraId="6F04D63D" w14:textId="77777777" w:rsidR="003D44D2" w:rsidRPr="00EA16E8" w:rsidRDefault="003D44D2" w:rsidP="003D44D2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wpis do Rejestru Wyrobów Medycznych w formie elektronicznej i papierowej</w:t>
            </w:r>
          </w:p>
          <w:p w14:paraId="279BCE22" w14:textId="77777777" w:rsidR="003D44D2" w:rsidRPr="00EA16E8" w:rsidRDefault="003D44D2" w:rsidP="003D44D2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instrukcję obsługi w języku polskim w formie papierowej oraz elektronicznej</w:t>
            </w:r>
          </w:p>
          <w:p w14:paraId="1F3FBE74" w14:textId="77777777" w:rsidR="003D44D2" w:rsidRPr="00EA16E8" w:rsidRDefault="003D44D2" w:rsidP="003D44D2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kartę gwarancyjną</w:t>
            </w:r>
          </w:p>
          <w:p w14:paraId="6B7A2248" w14:textId="77777777" w:rsidR="003D44D2" w:rsidRPr="00CA2429" w:rsidRDefault="003D44D2" w:rsidP="003D44D2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6F406C">
              <w:rPr>
                <w:rFonts w:ascii="Arial" w:eastAsia="Times New Roman" w:hAnsi="Arial" w:cs="Arial"/>
                <w:lang w:eastAsia="pl-PL"/>
              </w:rPr>
              <w:t>paszport  techniczny</w:t>
            </w:r>
          </w:p>
        </w:tc>
        <w:tc>
          <w:tcPr>
            <w:tcW w:w="13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4782228F" w14:textId="77777777" w:rsidR="003D44D2" w:rsidRDefault="003D44D2" w:rsidP="0001007E">
            <w:pPr>
              <w:spacing w:after="0" w:line="240" w:lineRule="auto"/>
              <w:jc w:val="center"/>
              <w:rPr>
                <w:color w:val="000000"/>
              </w:rPr>
            </w:pPr>
            <w:r w:rsidRPr="00EA16E8">
              <w:rPr>
                <w:rFonts w:ascii="Arial" w:eastAsia="Times New Roman" w:hAnsi="Arial" w:cs="Arial"/>
                <w:snapToGrid w:val="0"/>
                <w:lang w:eastAsia="pl-PL"/>
              </w:rPr>
              <w:lastRenderedPageBreak/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674B245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5E7F79B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</w:tbl>
    <w:p w14:paraId="21403796" w14:textId="77777777" w:rsidR="003D44D2" w:rsidRDefault="003D44D2" w:rsidP="00B04F20"/>
    <w:sectPr w:rsidR="003D44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81A45" w14:textId="77777777" w:rsidR="00947135" w:rsidRDefault="00947135" w:rsidP="00E2468A">
      <w:pPr>
        <w:spacing w:after="0" w:line="240" w:lineRule="auto"/>
      </w:pPr>
      <w:r>
        <w:separator/>
      </w:r>
    </w:p>
  </w:endnote>
  <w:endnote w:type="continuationSeparator" w:id="0">
    <w:p w14:paraId="359D51B9" w14:textId="77777777" w:rsidR="00947135" w:rsidRDefault="00947135" w:rsidP="00E24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altName w:val="Arial Narrow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E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7F5E6" w14:textId="77777777" w:rsidR="00947135" w:rsidRDefault="00947135" w:rsidP="00E2468A">
      <w:pPr>
        <w:spacing w:after="0" w:line="240" w:lineRule="auto"/>
      </w:pPr>
      <w:r>
        <w:separator/>
      </w:r>
    </w:p>
  </w:footnote>
  <w:footnote w:type="continuationSeparator" w:id="0">
    <w:p w14:paraId="6011D628" w14:textId="77777777" w:rsidR="00947135" w:rsidRDefault="00947135" w:rsidP="00E246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5090B"/>
    <w:multiLevelType w:val="multilevel"/>
    <w:tmpl w:val="54A48D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3E7BD4"/>
    <w:multiLevelType w:val="multilevel"/>
    <w:tmpl w:val="75825D78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Times New Roman"/>
        <w:sz w:val="2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2" w15:restartNumberingAfterBreak="0">
    <w:nsid w:val="285B5381"/>
    <w:multiLevelType w:val="multilevel"/>
    <w:tmpl w:val="75825D78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Times New Roman"/>
        <w:sz w:val="2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3F404A09"/>
    <w:multiLevelType w:val="multilevel"/>
    <w:tmpl w:val="75825D78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Times New Roman"/>
        <w:sz w:val="2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542712F0"/>
    <w:multiLevelType w:val="multilevel"/>
    <w:tmpl w:val="75825D78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Times New Roman"/>
        <w:sz w:val="2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574F2E54"/>
    <w:multiLevelType w:val="hybridMultilevel"/>
    <w:tmpl w:val="4F96B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D32AD8"/>
    <w:multiLevelType w:val="multilevel"/>
    <w:tmpl w:val="75825D78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Times New Roman"/>
        <w:sz w:val="2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90B"/>
    <w:rsid w:val="00040218"/>
    <w:rsid w:val="00085F82"/>
    <w:rsid w:val="00087949"/>
    <w:rsid w:val="000A225E"/>
    <w:rsid w:val="00113CA7"/>
    <w:rsid w:val="002211FE"/>
    <w:rsid w:val="00240A0D"/>
    <w:rsid w:val="00247D1E"/>
    <w:rsid w:val="002C3F70"/>
    <w:rsid w:val="002D3B32"/>
    <w:rsid w:val="002E35FD"/>
    <w:rsid w:val="003031D9"/>
    <w:rsid w:val="00371CFF"/>
    <w:rsid w:val="0038129A"/>
    <w:rsid w:val="003D44D2"/>
    <w:rsid w:val="004E15D8"/>
    <w:rsid w:val="00572A06"/>
    <w:rsid w:val="00666FB0"/>
    <w:rsid w:val="006720A6"/>
    <w:rsid w:val="006F406C"/>
    <w:rsid w:val="00741C80"/>
    <w:rsid w:val="007A2AE2"/>
    <w:rsid w:val="0080738D"/>
    <w:rsid w:val="00843C21"/>
    <w:rsid w:val="008C0763"/>
    <w:rsid w:val="009225CD"/>
    <w:rsid w:val="00947135"/>
    <w:rsid w:val="00973BD1"/>
    <w:rsid w:val="00A55F87"/>
    <w:rsid w:val="00AC630B"/>
    <w:rsid w:val="00AD390B"/>
    <w:rsid w:val="00AE234A"/>
    <w:rsid w:val="00AE7C8A"/>
    <w:rsid w:val="00B04F20"/>
    <w:rsid w:val="00B54EF7"/>
    <w:rsid w:val="00B935A6"/>
    <w:rsid w:val="00BD01AE"/>
    <w:rsid w:val="00C55FB0"/>
    <w:rsid w:val="00C77069"/>
    <w:rsid w:val="00CB732B"/>
    <w:rsid w:val="00DF73CF"/>
    <w:rsid w:val="00E111A6"/>
    <w:rsid w:val="00E2468A"/>
    <w:rsid w:val="00E27E49"/>
    <w:rsid w:val="00EA16E8"/>
    <w:rsid w:val="00FF3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0384E"/>
  <w15:chartTrackingRefBased/>
  <w15:docId w15:val="{DAE3EEF5-7CFC-4BBB-8896-0780C6781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4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468A"/>
  </w:style>
  <w:style w:type="paragraph" w:styleId="Stopka">
    <w:name w:val="footer"/>
    <w:basedOn w:val="Normalny"/>
    <w:link w:val="StopkaZnak"/>
    <w:uiPriority w:val="99"/>
    <w:unhideWhenUsed/>
    <w:rsid w:val="00E24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468A"/>
  </w:style>
  <w:style w:type="paragraph" w:styleId="Akapitzlist">
    <w:name w:val="List Paragraph"/>
    <w:basedOn w:val="Normalny"/>
    <w:uiPriority w:val="34"/>
    <w:qFormat/>
    <w:rsid w:val="00572A06"/>
    <w:pPr>
      <w:ind w:left="720"/>
      <w:contextualSpacing/>
    </w:pPr>
  </w:style>
  <w:style w:type="paragraph" w:customStyle="1" w:styleId="Bullet">
    <w:name w:val="Bullet"/>
    <w:rsid w:val="00B04F20"/>
    <w:pPr>
      <w:overflowPunct w:val="0"/>
      <w:autoSpaceDE w:val="0"/>
      <w:autoSpaceDN w:val="0"/>
      <w:adjustRightInd w:val="0"/>
      <w:spacing w:after="0" w:line="240" w:lineRule="auto"/>
      <w:ind w:left="288"/>
      <w:textAlignment w:val="baseline"/>
    </w:pPr>
    <w:rPr>
      <w:rFonts w:ascii="TimesEE" w:eastAsia="Times New Roman" w:hAnsi="TimesEE" w:cs="Times New Roman"/>
      <w:color w:val="000000"/>
      <w:sz w:val="24"/>
      <w:szCs w:val="20"/>
      <w:lang w:val="cs-CZ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2006</Words>
  <Characters>12038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Wieslaw.Bigoraj</dc:creator>
  <cp:keywords/>
  <dc:description/>
  <cp:lastModifiedBy>ZZP</cp:lastModifiedBy>
  <cp:revision>3</cp:revision>
  <dcterms:created xsi:type="dcterms:W3CDTF">2021-08-20T08:53:00Z</dcterms:created>
  <dcterms:modified xsi:type="dcterms:W3CDTF">2021-09-13T10:10:00Z</dcterms:modified>
</cp:coreProperties>
</file>